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9B6530">
      <w:pPr>
        <w:adjustRightInd w:val="0"/>
        <w:snapToGrid w:val="0"/>
        <w:spacing w:line="360" w:lineRule="auto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附件：赴“</w:t>
      </w:r>
      <w:r>
        <w:rPr>
          <w:rFonts w:hint="eastAsia"/>
          <w:b/>
          <w:bCs/>
          <w:sz w:val="28"/>
          <w:lang w:val="en-US" w:eastAsia="zh-CN"/>
        </w:rPr>
        <w:t>欧洲+北非</w:t>
      </w:r>
      <w:r>
        <w:rPr>
          <w:rFonts w:hint="eastAsia"/>
          <w:b/>
          <w:bCs/>
          <w:sz w:val="28"/>
        </w:rPr>
        <w:t>危化品物流考察”回执表</w:t>
      </w:r>
    </w:p>
    <w:p w14:paraId="44FB9636">
      <w:pPr>
        <w:adjustRightInd w:val="0"/>
        <w:snapToGrid w:val="0"/>
        <w:spacing w:line="360" w:lineRule="auto"/>
        <w:rPr>
          <w:b/>
          <w:bCs/>
          <w:sz w:val="28"/>
        </w:rPr>
      </w:pPr>
    </w:p>
    <w:tbl>
      <w:tblPr>
        <w:tblStyle w:val="5"/>
        <w:tblW w:w="1431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829"/>
        <w:gridCol w:w="1124"/>
        <w:gridCol w:w="1367"/>
        <w:gridCol w:w="1033"/>
        <w:gridCol w:w="1584"/>
        <w:gridCol w:w="442"/>
        <w:gridCol w:w="874"/>
        <w:gridCol w:w="1600"/>
        <w:gridCol w:w="1467"/>
        <w:gridCol w:w="1445"/>
        <w:gridCol w:w="1276"/>
      </w:tblGrid>
      <w:tr w14:paraId="41310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276" w:type="dxa"/>
            <w:vAlign w:val="center"/>
          </w:tcPr>
          <w:p w14:paraId="1490369E">
            <w:pPr>
              <w:pStyle w:val="2"/>
              <w:adjustRightInd w:val="0"/>
              <w:snapToGrid w:val="0"/>
              <w:rPr>
                <w:rFonts w:ascii="华文仿宋" w:hAnsi="华文仿宋" w:eastAsia="华文仿宋"/>
                <w:b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  <w:szCs w:val="24"/>
              </w:rPr>
              <w:t>单位名称</w:t>
            </w:r>
          </w:p>
        </w:tc>
        <w:tc>
          <w:tcPr>
            <w:tcW w:w="6379" w:type="dxa"/>
            <w:gridSpan w:val="6"/>
            <w:vAlign w:val="center"/>
          </w:tcPr>
          <w:p w14:paraId="28445067">
            <w:pPr>
              <w:pStyle w:val="2"/>
              <w:adjustRightInd w:val="0"/>
              <w:snapToGrid w:val="0"/>
              <w:jc w:val="left"/>
              <w:rPr>
                <w:rFonts w:ascii="华文仿宋" w:hAnsi="华文仿宋" w:eastAsia="华文仿宋"/>
                <w:b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  <w:szCs w:val="24"/>
              </w:rPr>
              <w:t>中文：</w:t>
            </w:r>
          </w:p>
        </w:tc>
        <w:tc>
          <w:tcPr>
            <w:tcW w:w="6662" w:type="dxa"/>
            <w:gridSpan w:val="5"/>
          </w:tcPr>
          <w:p w14:paraId="59EACEEB">
            <w:pPr>
              <w:pStyle w:val="2"/>
              <w:adjustRightInd w:val="0"/>
              <w:snapToGrid w:val="0"/>
              <w:jc w:val="left"/>
              <w:rPr>
                <w:rFonts w:hint="eastAsia" w:ascii="华文仿宋" w:hAnsi="华文仿宋" w:eastAsia="华文仿宋"/>
                <w:b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  <w:szCs w:val="24"/>
              </w:rPr>
              <w:t>英文：</w:t>
            </w:r>
          </w:p>
        </w:tc>
      </w:tr>
      <w:tr w14:paraId="7A04B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76" w:type="dxa"/>
            <w:vAlign w:val="center"/>
          </w:tcPr>
          <w:p w14:paraId="26FB1AFE">
            <w:pPr>
              <w:pStyle w:val="2"/>
              <w:adjustRightInd w:val="0"/>
              <w:snapToGrid w:val="0"/>
              <w:rPr>
                <w:rFonts w:ascii="华文仿宋" w:hAnsi="华文仿宋" w:eastAsia="华文仿宋"/>
                <w:b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  <w:szCs w:val="24"/>
              </w:rPr>
              <w:t>单位地址</w:t>
            </w:r>
          </w:p>
        </w:tc>
        <w:tc>
          <w:tcPr>
            <w:tcW w:w="13041" w:type="dxa"/>
            <w:gridSpan w:val="11"/>
          </w:tcPr>
          <w:p w14:paraId="454F15DF">
            <w:pPr>
              <w:pStyle w:val="2"/>
              <w:adjustRightInd w:val="0"/>
              <w:snapToGrid w:val="0"/>
              <w:jc w:val="left"/>
              <w:rPr>
                <w:rFonts w:ascii="华文仿宋" w:hAnsi="华文仿宋" w:eastAsia="华文仿宋"/>
                <w:b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  <w:szCs w:val="24"/>
              </w:rPr>
              <w:t>中文：</w:t>
            </w:r>
          </w:p>
        </w:tc>
      </w:tr>
      <w:tr w14:paraId="17080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22317756">
            <w:pPr>
              <w:pStyle w:val="2"/>
              <w:adjustRightInd w:val="0"/>
              <w:snapToGrid w:val="0"/>
              <w:rPr>
                <w:rFonts w:ascii="华文仿宋" w:hAnsi="华文仿宋" w:eastAsia="华文仿宋"/>
                <w:b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  <w:szCs w:val="24"/>
              </w:rPr>
              <w:t>联系人</w:t>
            </w:r>
          </w:p>
        </w:tc>
        <w:tc>
          <w:tcPr>
            <w:tcW w:w="13041" w:type="dxa"/>
            <w:gridSpan w:val="11"/>
            <w:tcBorders>
              <w:right w:val="single" w:color="auto" w:sz="4" w:space="0"/>
            </w:tcBorders>
          </w:tcPr>
          <w:p w14:paraId="2711982A">
            <w:pPr>
              <w:pStyle w:val="2"/>
              <w:adjustRightInd w:val="0"/>
              <w:snapToGrid w:val="0"/>
              <w:jc w:val="left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 xml:space="preserve">姓名： </w:t>
            </w:r>
            <w:r>
              <w:rPr>
                <w:rFonts w:ascii="华文仿宋" w:hAnsi="华文仿宋" w:eastAsia="华文仿宋"/>
                <w:sz w:val="24"/>
                <w:szCs w:val="24"/>
              </w:rPr>
              <w:t xml:space="preserve">       </w:t>
            </w:r>
            <w:r>
              <w:rPr>
                <w:rFonts w:hint="eastAsia" w:ascii="华文仿宋" w:hAnsi="华文仿宋" w:eastAsia="华文仿宋"/>
                <w:sz w:val="24"/>
                <w:szCs w:val="24"/>
              </w:rPr>
              <w:t xml:space="preserve">职务： </w:t>
            </w:r>
            <w:r>
              <w:rPr>
                <w:rFonts w:ascii="华文仿宋" w:hAnsi="华文仿宋" w:eastAsia="华文仿宋"/>
                <w:sz w:val="24"/>
                <w:szCs w:val="24"/>
              </w:rPr>
              <w:t xml:space="preserve">        </w:t>
            </w:r>
            <w:r>
              <w:rPr>
                <w:rFonts w:hint="eastAsia" w:ascii="华文仿宋" w:hAnsi="华文仿宋" w:eastAsia="华文仿宋"/>
                <w:sz w:val="24"/>
                <w:szCs w:val="24"/>
              </w:rPr>
              <w:t xml:space="preserve">电话： </w:t>
            </w:r>
            <w:r>
              <w:rPr>
                <w:rFonts w:ascii="华文仿宋" w:hAnsi="华文仿宋" w:eastAsia="华文仿宋"/>
                <w:sz w:val="24"/>
                <w:szCs w:val="24"/>
              </w:rPr>
              <w:t xml:space="preserve">  </w:t>
            </w:r>
            <w:r>
              <w:rPr>
                <w:rFonts w:hint="eastAsia" w:ascii="华文仿宋" w:hAnsi="华文仿宋" w:eastAsia="华文仿宋"/>
                <w:sz w:val="24"/>
                <w:szCs w:val="24"/>
              </w:rPr>
              <w:t xml:space="preserve"> </w:t>
            </w:r>
            <w:r>
              <w:rPr>
                <w:rFonts w:ascii="华文仿宋" w:hAnsi="华文仿宋" w:eastAsia="华文仿宋"/>
                <w:sz w:val="24"/>
                <w:szCs w:val="24"/>
              </w:rPr>
              <w:t xml:space="preserve">         </w:t>
            </w:r>
            <w:r>
              <w:rPr>
                <w:rFonts w:hint="eastAsia" w:ascii="华文仿宋" w:hAnsi="华文仿宋" w:eastAsia="华文仿宋"/>
                <w:sz w:val="24"/>
                <w:szCs w:val="24"/>
              </w:rPr>
              <w:t xml:space="preserve">手机号： </w:t>
            </w:r>
            <w:r>
              <w:rPr>
                <w:rFonts w:ascii="华文仿宋" w:hAnsi="华文仿宋" w:eastAsia="华文仿宋"/>
                <w:sz w:val="24"/>
                <w:szCs w:val="24"/>
              </w:rPr>
              <w:t xml:space="preserve">        </w:t>
            </w:r>
            <w:r>
              <w:rPr>
                <w:rFonts w:hint="eastAsia" w:ascii="华文仿宋" w:hAnsi="华文仿宋" w:eastAsia="华文仿宋"/>
                <w:sz w:val="24"/>
                <w:szCs w:val="24"/>
              </w:rPr>
              <w:t xml:space="preserve">微信： </w:t>
            </w:r>
            <w:r>
              <w:rPr>
                <w:rFonts w:ascii="华文仿宋" w:hAnsi="华文仿宋" w:eastAsia="华文仿宋"/>
                <w:sz w:val="24"/>
                <w:szCs w:val="24"/>
              </w:rPr>
              <w:t xml:space="preserve">          </w:t>
            </w:r>
            <w:r>
              <w:rPr>
                <w:rFonts w:hint="eastAsia" w:ascii="华文仿宋" w:hAnsi="华文仿宋" w:eastAsia="华文仿宋"/>
                <w:sz w:val="24"/>
                <w:szCs w:val="24"/>
              </w:rPr>
              <w:t>邮箱：</w:t>
            </w:r>
          </w:p>
        </w:tc>
      </w:tr>
      <w:tr w14:paraId="7DE87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276" w:type="dxa"/>
            <w:vAlign w:val="center"/>
          </w:tcPr>
          <w:p w14:paraId="08063F96">
            <w:pPr>
              <w:pStyle w:val="2"/>
              <w:adjustRightInd w:val="0"/>
              <w:snapToGrid w:val="0"/>
              <w:jc w:val="center"/>
              <w:rPr>
                <w:rFonts w:ascii="华文仿宋" w:hAnsi="华文仿宋" w:eastAsia="华文仿宋"/>
                <w:b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  <w:szCs w:val="24"/>
              </w:rPr>
              <w:t>姓  名</w:t>
            </w:r>
          </w:p>
        </w:tc>
        <w:tc>
          <w:tcPr>
            <w:tcW w:w="829" w:type="dxa"/>
            <w:vAlign w:val="center"/>
          </w:tcPr>
          <w:p w14:paraId="166D981A">
            <w:pPr>
              <w:pStyle w:val="2"/>
              <w:adjustRightInd w:val="0"/>
              <w:snapToGrid w:val="0"/>
              <w:jc w:val="center"/>
              <w:rPr>
                <w:rFonts w:ascii="华文仿宋" w:hAnsi="华文仿宋" w:eastAsia="华文仿宋"/>
                <w:b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  <w:szCs w:val="24"/>
              </w:rPr>
              <w:t>性别</w:t>
            </w:r>
          </w:p>
        </w:tc>
        <w:tc>
          <w:tcPr>
            <w:tcW w:w="1124" w:type="dxa"/>
            <w:vAlign w:val="center"/>
          </w:tcPr>
          <w:p w14:paraId="25278490">
            <w:pPr>
              <w:pStyle w:val="2"/>
              <w:adjustRightInd w:val="0"/>
              <w:snapToGrid w:val="0"/>
              <w:jc w:val="center"/>
              <w:rPr>
                <w:rFonts w:ascii="华文仿宋" w:hAnsi="华文仿宋" w:eastAsia="华文仿宋"/>
                <w:b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  <w:szCs w:val="24"/>
              </w:rPr>
              <w:t>职务</w:t>
            </w:r>
          </w:p>
        </w:tc>
        <w:tc>
          <w:tcPr>
            <w:tcW w:w="1367" w:type="dxa"/>
            <w:vAlign w:val="center"/>
          </w:tcPr>
          <w:p w14:paraId="6C611CAD">
            <w:pPr>
              <w:pStyle w:val="2"/>
              <w:adjustRightInd w:val="0"/>
              <w:snapToGrid w:val="0"/>
              <w:jc w:val="center"/>
              <w:rPr>
                <w:rFonts w:ascii="华文仿宋" w:hAnsi="华文仿宋" w:eastAsia="华文仿宋"/>
                <w:b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  <w:szCs w:val="24"/>
              </w:rPr>
              <w:t>手  机</w:t>
            </w:r>
          </w:p>
        </w:tc>
        <w:tc>
          <w:tcPr>
            <w:tcW w:w="1033" w:type="dxa"/>
            <w:vAlign w:val="center"/>
          </w:tcPr>
          <w:p w14:paraId="3B34151E">
            <w:pPr>
              <w:pStyle w:val="2"/>
              <w:adjustRightInd w:val="0"/>
              <w:snapToGrid w:val="0"/>
              <w:jc w:val="center"/>
              <w:rPr>
                <w:rFonts w:ascii="华文仿宋" w:hAnsi="华文仿宋" w:eastAsia="华文仿宋"/>
                <w:b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  <w:szCs w:val="24"/>
              </w:rPr>
              <w:t>护照号</w:t>
            </w:r>
          </w:p>
        </w:tc>
        <w:tc>
          <w:tcPr>
            <w:tcW w:w="1584" w:type="dxa"/>
            <w:vAlign w:val="center"/>
          </w:tcPr>
          <w:p w14:paraId="3CE44777">
            <w:pPr>
              <w:pStyle w:val="2"/>
              <w:adjustRightInd w:val="0"/>
              <w:snapToGrid w:val="0"/>
              <w:rPr>
                <w:rFonts w:ascii="华文仿宋" w:hAnsi="华文仿宋" w:eastAsia="华文仿宋"/>
                <w:b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  <w:szCs w:val="24"/>
              </w:rPr>
              <w:t>出生年月日</w:t>
            </w:r>
          </w:p>
        </w:tc>
        <w:tc>
          <w:tcPr>
            <w:tcW w:w="1316" w:type="dxa"/>
            <w:gridSpan w:val="2"/>
            <w:vAlign w:val="center"/>
          </w:tcPr>
          <w:p w14:paraId="075DEE95">
            <w:pPr>
              <w:pStyle w:val="2"/>
              <w:adjustRightInd w:val="0"/>
              <w:snapToGrid w:val="0"/>
              <w:jc w:val="center"/>
              <w:rPr>
                <w:rFonts w:ascii="华文仿宋" w:hAnsi="华文仿宋" w:eastAsia="华文仿宋"/>
                <w:b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  <w:szCs w:val="24"/>
              </w:rPr>
              <w:t>护照种类</w:t>
            </w:r>
          </w:p>
        </w:tc>
        <w:tc>
          <w:tcPr>
            <w:tcW w:w="1600" w:type="dxa"/>
            <w:vAlign w:val="center"/>
          </w:tcPr>
          <w:p w14:paraId="410DF4BE">
            <w:pPr>
              <w:pStyle w:val="2"/>
              <w:adjustRightInd w:val="0"/>
              <w:snapToGrid w:val="0"/>
              <w:rPr>
                <w:rFonts w:ascii="华文仿宋" w:hAnsi="华文仿宋" w:eastAsia="华文仿宋"/>
                <w:b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  <w:szCs w:val="24"/>
              </w:rPr>
              <w:t>护照有效期（年-月-日）</w:t>
            </w:r>
          </w:p>
        </w:tc>
        <w:tc>
          <w:tcPr>
            <w:tcW w:w="1467" w:type="dxa"/>
            <w:vAlign w:val="center"/>
          </w:tcPr>
          <w:p w14:paraId="0126B686">
            <w:pPr>
              <w:pStyle w:val="2"/>
              <w:adjustRightInd w:val="0"/>
              <w:snapToGrid w:val="0"/>
              <w:rPr>
                <w:rFonts w:hint="default" w:ascii="华文仿宋" w:hAnsi="华文仿宋" w:eastAsia="华文仿宋"/>
                <w:b/>
                <w:sz w:val="24"/>
                <w:szCs w:val="24"/>
                <w:lang w:val="en-US"/>
              </w:rPr>
            </w:pPr>
            <w:r>
              <w:rPr>
                <w:rFonts w:hint="eastAsia" w:ascii="华文仿宋" w:hAnsi="华文仿宋" w:eastAsia="华文仿宋"/>
                <w:b/>
                <w:sz w:val="24"/>
                <w:szCs w:val="24"/>
              </w:rPr>
              <w:t>是否去过</w:t>
            </w:r>
            <w:r>
              <w:rPr>
                <w:rFonts w:hint="eastAsia" w:ascii="华文仿宋" w:hAnsi="华文仿宋" w:eastAsia="华文仿宋"/>
                <w:b/>
                <w:sz w:val="24"/>
                <w:szCs w:val="24"/>
                <w:lang w:val="en-US" w:eastAsia="zh-CN"/>
              </w:rPr>
              <w:t>欧洲、埃及</w:t>
            </w:r>
          </w:p>
        </w:tc>
        <w:tc>
          <w:tcPr>
            <w:tcW w:w="1445" w:type="dxa"/>
          </w:tcPr>
          <w:p w14:paraId="1DF9BD69">
            <w:pPr>
              <w:pStyle w:val="2"/>
              <w:adjustRightInd w:val="0"/>
              <w:snapToGrid w:val="0"/>
              <w:rPr>
                <w:rFonts w:ascii="华文仿宋" w:hAnsi="华文仿宋" w:eastAsia="华文仿宋"/>
                <w:b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  <w:szCs w:val="24"/>
              </w:rPr>
              <w:t>机票经济舱/公务舱</w:t>
            </w:r>
          </w:p>
        </w:tc>
        <w:tc>
          <w:tcPr>
            <w:tcW w:w="1276" w:type="dxa"/>
          </w:tcPr>
          <w:p w14:paraId="3F9961FE">
            <w:pPr>
              <w:pStyle w:val="2"/>
              <w:adjustRightInd w:val="0"/>
              <w:snapToGrid w:val="0"/>
              <w:rPr>
                <w:rFonts w:ascii="华文仿宋" w:hAnsi="华文仿宋" w:eastAsia="华文仿宋"/>
                <w:b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  <w:szCs w:val="24"/>
              </w:rPr>
              <w:t>住宿</w:t>
            </w:r>
          </w:p>
          <w:p w14:paraId="383A8FA5">
            <w:pPr>
              <w:pStyle w:val="2"/>
              <w:adjustRightInd w:val="0"/>
              <w:snapToGrid w:val="0"/>
              <w:rPr>
                <w:rFonts w:ascii="华文仿宋" w:hAnsi="华文仿宋" w:eastAsia="华文仿宋"/>
                <w:b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  <w:szCs w:val="24"/>
              </w:rPr>
              <w:t>单/双间</w:t>
            </w:r>
          </w:p>
        </w:tc>
      </w:tr>
      <w:tr w14:paraId="25EE5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276" w:type="dxa"/>
            <w:vAlign w:val="center"/>
          </w:tcPr>
          <w:p w14:paraId="0913A3DE">
            <w:pPr>
              <w:pStyle w:val="2"/>
              <w:adjustRightInd w:val="0"/>
              <w:snapToGrid w:val="0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829" w:type="dxa"/>
            <w:vAlign w:val="center"/>
          </w:tcPr>
          <w:p w14:paraId="750EEC37">
            <w:pPr>
              <w:pStyle w:val="2"/>
              <w:adjustRightInd w:val="0"/>
              <w:snapToGrid w:val="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1124" w:type="dxa"/>
            <w:vAlign w:val="center"/>
          </w:tcPr>
          <w:p w14:paraId="5E298C02">
            <w:pPr>
              <w:pStyle w:val="2"/>
              <w:adjustRightInd w:val="0"/>
              <w:snapToGrid w:val="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1367" w:type="dxa"/>
            <w:vAlign w:val="center"/>
          </w:tcPr>
          <w:p w14:paraId="035859F5">
            <w:pPr>
              <w:pStyle w:val="2"/>
              <w:adjustRightInd w:val="0"/>
              <w:snapToGrid w:val="0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1033" w:type="dxa"/>
            <w:vAlign w:val="center"/>
          </w:tcPr>
          <w:p w14:paraId="465DACB1">
            <w:pPr>
              <w:pStyle w:val="2"/>
              <w:adjustRightInd w:val="0"/>
              <w:snapToGrid w:val="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1584" w:type="dxa"/>
            <w:vAlign w:val="center"/>
          </w:tcPr>
          <w:p w14:paraId="0B4D6668">
            <w:pPr>
              <w:pStyle w:val="2"/>
              <w:adjustRightInd w:val="0"/>
              <w:snapToGrid w:val="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1316" w:type="dxa"/>
            <w:gridSpan w:val="2"/>
            <w:vAlign w:val="center"/>
          </w:tcPr>
          <w:p w14:paraId="4EC64169">
            <w:pPr>
              <w:pStyle w:val="2"/>
              <w:adjustRightInd w:val="0"/>
              <w:snapToGrid w:val="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□因私</w:t>
            </w:r>
          </w:p>
          <w:p w14:paraId="0AE3AA09">
            <w:pPr>
              <w:pStyle w:val="2"/>
              <w:adjustRightInd w:val="0"/>
              <w:snapToGrid w:val="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□因公</w:t>
            </w:r>
          </w:p>
        </w:tc>
        <w:tc>
          <w:tcPr>
            <w:tcW w:w="1600" w:type="dxa"/>
            <w:vAlign w:val="center"/>
          </w:tcPr>
          <w:p w14:paraId="6FEE4826">
            <w:pPr>
              <w:pStyle w:val="2"/>
              <w:adjustRightInd w:val="0"/>
              <w:snapToGrid w:val="0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 w14:paraId="41279B29">
            <w:pPr>
              <w:pStyle w:val="2"/>
              <w:adjustRightInd w:val="0"/>
              <w:snapToGrid w:val="0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445" w:type="dxa"/>
          </w:tcPr>
          <w:p w14:paraId="4A0526F0">
            <w:pPr>
              <w:pStyle w:val="2"/>
              <w:adjustRightInd w:val="0"/>
              <w:snapToGrid w:val="0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9468CD0">
            <w:pPr>
              <w:pStyle w:val="2"/>
              <w:adjustRightInd w:val="0"/>
              <w:snapToGrid w:val="0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</w:tr>
      <w:tr w14:paraId="3A0A3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276" w:type="dxa"/>
            <w:vAlign w:val="center"/>
          </w:tcPr>
          <w:p w14:paraId="34237CF6">
            <w:pPr>
              <w:pStyle w:val="2"/>
              <w:adjustRightInd w:val="0"/>
              <w:snapToGrid w:val="0"/>
              <w:jc w:val="center"/>
              <w:rPr>
                <w:rFonts w:ascii="华文仿宋" w:hAnsi="华文仿宋" w:eastAsia="华文仿宋"/>
                <w:b/>
                <w:sz w:val="24"/>
                <w:szCs w:val="24"/>
              </w:rPr>
            </w:pPr>
          </w:p>
        </w:tc>
        <w:tc>
          <w:tcPr>
            <w:tcW w:w="829" w:type="dxa"/>
            <w:vAlign w:val="center"/>
          </w:tcPr>
          <w:p w14:paraId="0BE5AC48">
            <w:pPr>
              <w:pStyle w:val="2"/>
              <w:adjustRightInd w:val="0"/>
              <w:snapToGrid w:val="0"/>
              <w:jc w:val="center"/>
              <w:rPr>
                <w:rFonts w:ascii="华文仿宋" w:hAnsi="华文仿宋" w:eastAsia="华文仿宋"/>
                <w:b/>
                <w:sz w:val="24"/>
                <w:szCs w:val="24"/>
              </w:rPr>
            </w:pPr>
          </w:p>
        </w:tc>
        <w:tc>
          <w:tcPr>
            <w:tcW w:w="1124" w:type="dxa"/>
            <w:vAlign w:val="center"/>
          </w:tcPr>
          <w:p w14:paraId="35E434C0">
            <w:pPr>
              <w:pStyle w:val="2"/>
              <w:adjustRightInd w:val="0"/>
              <w:snapToGrid w:val="0"/>
              <w:jc w:val="center"/>
              <w:rPr>
                <w:rFonts w:ascii="华文仿宋" w:hAnsi="华文仿宋" w:eastAsia="华文仿宋"/>
                <w:b/>
                <w:sz w:val="24"/>
                <w:szCs w:val="24"/>
              </w:rPr>
            </w:pPr>
          </w:p>
        </w:tc>
        <w:tc>
          <w:tcPr>
            <w:tcW w:w="1367" w:type="dxa"/>
            <w:vAlign w:val="center"/>
          </w:tcPr>
          <w:p w14:paraId="576461A3">
            <w:pPr>
              <w:pStyle w:val="2"/>
              <w:adjustRightInd w:val="0"/>
              <w:snapToGrid w:val="0"/>
              <w:jc w:val="center"/>
              <w:rPr>
                <w:rFonts w:ascii="华文仿宋" w:hAnsi="华文仿宋" w:eastAsia="华文仿宋"/>
                <w:b/>
                <w:sz w:val="24"/>
                <w:szCs w:val="24"/>
              </w:rPr>
            </w:pPr>
          </w:p>
        </w:tc>
        <w:tc>
          <w:tcPr>
            <w:tcW w:w="1033" w:type="dxa"/>
            <w:vAlign w:val="center"/>
          </w:tcPr>
          <w:p w14:paraId="07312EBC">
            <w:pPr>
              <w:pStyle w:val="2"/>
              <w:adjustRightInd w:val="0"/>
              <w:snapToGrid w:val="0"/>
              <w:jc w:val="center"/>
              <w:rPr>
                <w:rFonts w:ascii="华文仿宋" w:hAnsi="华文仿宋" w:eastAsia="华文仿宋"/>
                <w:b/>
                <w:sz w:val="24"/>
                <w:szCs w:val="24"/>
              </w:rPr>
            </w:pPr>
          </w:p>
        </w:tc>
        <w:tc>
          <w:tcPr>
            <w:tcW w:w="1584" w:type="dxa"/>
            <w:vAlign w:val="center"/>
          </w:tcPr>
          <w:p w14:paraId="17CF54ED">
            <w:pPr>
              <w:pStyle w:val="2"/>
              <w:adjustRightInd w:val="0"/>
              <w:snapToGrid w:val="0"/>
              <w:jc w:val="center"/>
              <w:rPr>
                <w:rFonts w:ascii="华文仿宋" w:hAnsi="华文仿宋" w:eastAsia="华文仿宋"/>
                <w:b/>
                <w:sz w:val="24"/>
                <w:szCs w:val="24"/>
              </w:rPr>
            </w:pPr>
          </w:p>
        </w:tc>
        <w:tc>
          <w:tcPr>
            <w:tcW w:w="1316" w:type="dxa"/>
            <w:gridSpan w:val="2"/>
            <w:vAlign w:val="center"/>
          </w:tcPr>
          <w:p w14:paraId="32818DF6">
            <w:pPr>
              <w:pStyle w:val="2"/>
              <w:adjustRightInd w:val="0"/>
              <w:snapToGrid w:val="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□因私</w:t>
            </w:r>
          </w:p>
          <w:p w14:paraId="15DF1C65">
            <w:pPr>
              <w:pStyle w:val="2"/>
              <w:adjustRightInd w:val="0"/>
              <w:snapToGrid w:val="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□因公</w:t>
            </w:r>
          </w:p>
        </w:tc>
        <w:tc>
          <w:tcPr>
            <w:tcW w:w="1600" w:type="dxa"/>
            <w:vAlign w:val="center"/>
          </w:tcPr>
          <w:p w14:paraId="6D454A9D">
            <w:pPr>
              <w:pStyle w:val="2"/>
              <w:adjustRightInd w:val="0"/>
              <w:snapToGrid w:val="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 w14:paraId="6C447B30">
            <w:pPr>
              <w:pStyle w:val="2"/>
              <w:adjustRightInd w:val="0"/>
              <w:snapToGrid w:val="0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445" w:type="dxa"/>
          </w:tcPr>
          <w:p w14:paraId="38EEDE9C">
            <w:pPr>
              <w:pStyle w:val="2"/>
              <w:adjustRightInd w:val="0"/>
              <w:snapToGrid w:val="0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E44FE56">
            <w:pPr>
              <w:pStyle w:val="2"/>
              <w:adjustRightInd w:val="0"/>
              <w:snapToGrid w:val="0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</w:tr>
    </w:tbl>
    <w:p w14:paraId="3D06824C">
      <w:pPr>
        <w:rPr>
          <w:rStyle w:val="9"/>
          <w:rFonts w:eastAsia="黑体"/>
          <w:color w:val="000000"/>
          <w:kern w:val="0"/>
          <w:sz w:val="24"/>
        </w:rPr>
      </w:pPr>
    </w:p>
    <w:p w14:paraId="4EC68A83">
      <w:pPr>
        <w:spacing w:line="360" w:lineRule="exact"/>
        <w:rPr>
          <w:rStyle w:val="9"/>
          <w:rFonts w:ascii="华文仿宋" w:hAnsi="华文仿宋" w:eastAsia="华文仿宋"/>
          <w:color w:val="000000"/>
          <w:kern w:val="0"/>
          <w:sz w:val="24"/>
        </w:rPr>
      </w:pPr>
      <w:r>
        <w:rPr>
          <w:rStyle w:val="9"/>
          <w:rFonts w:hint="eastAsia" w:ascii="华文仿宋" w:hAnsi="华文仿宋" w:eastAsia="华文仿宋"/>
          <w:b/>
          <w:color w:val="FF0000"/>
          <w:kern w:val="0"/>
          <w:sz w:val="24"/>
          <w:highlight w:val="yellow"/>
        </w:rPr>
        <w:t>注意事项：</w:t>
      </w:r>
      <w:r>
        <w:rPr>
          <w:rStyle w:val="9"/>
          <w:rFonts w:hint="eastAsia" w:ascii="华文仿宋" w:hAnsi="华文仿宋" w:eastAsia="华文仿宋"/>
          <w:color w:val="000000"/>
          <w:kern w:val="0"/>
          <w:sz w:val="24"/>
        </w:rPr>
        <w:t>填写的内容务必真实、准确。单位名称与营业执照保持一致，个人信息与护照保持一致。</w:t>
      </w:r>
    </w:p>
    <w:p w14:paraId="6593A25D">
      <w:pPr>
        <w:spacing w:line="360" w:lineRule="exact"/>
        <w:rPr>
          <w:rFonts w:ascii="华文仿宋" w:hAnsi="华文仿宋" w:eastAsia="华文仿宋"/>
          <w:b/>
          <w:color w:val="FF0000"/>
          <w:sz w:val="24"/>
          <w:highlight w:val="yellow"/>
        </w:rPr>
      </w:pPr>
      <w:r>
        <w:rPr>
          <w:rFonts w:hint="eastAsia" w:ascii="华文仿宋" w:hAnsi="华文仿宋" w:eastAsia="华文仿宋"/>
          <w:b/>
          <w:color w:val="FF0000"/>
          <w:sz w:val="24"/>
          <w:highlight w:val="yellow"/>
        </w:rPr>
        <w:t>注意检查护照：</w:t>
      </w:r>
    </w:p>
    <w:p w14:paraId="6A075F80">
      <w:pPr>
        <w:spacing w:line="360" w:lineRule="exact"/>
        <w:rPr>
          <w:rFonts w:ascii="华文仿宋" w:hAnsi="华文仿宋" w:eastAsia="华文仿宋"/>
          <w:sz w:val="24"/>
        </w:rPr>
      </w:pPr>
      <w:r>
        <w:rPr>
          <w:rFonts w:hint="eastAsia" w:ascii="华文仿宋" w:hAnsi="华文仿宋" w:eastAsia="华文仿宋"/>
          <w:b/>
          <w:color w:val="FF0000"/>
          <w:sz w:val="24"/>
        </w:rPr>
        <w:t>1、</w:t>
      </w:r>
      <w:r>
        <w:rPr>
          <w:rFonts w:hint="eastAsia" w:ascii="华文仿宋" w:hAnsi="华文仿宋" w:eastAsia="华文仿宋"/>
          <w:sz w:val="24"/>
        </w:rPr>
        <w:t xml:space="preserve">有效期须在 </w:t>
      </w:r>
      <w:r>
        <w:rPr>
          <w:rFonts w:ascii="华文仿宋" w:hAnsi="华文仿宋" w:eastAsia="华文仿宋"/>
          <w:sz w:val="24"/>
        </w:rPr>
        <w:t>202</w:t>
      </w:r>
      <w:r>
        <w:rPr>
          <w:rFonts w:hint="eastAsia" w:ascii="华文仿宋" w:hAnsi="华文仿宋" w:eastAsia="华文仿宋"/>
          <w:sz w:val="24"/>
          <w:lang w:val="en-US" w:eastAsia="zh-CN"/>
        </w:rPr>
        <w:t>7</w:t>
      </w:r>
      <w:r>
        <w:rPr>
          <w:rFonts w:hint="eastAsia" w:ascii="华文仿宋" w:hAnsi="华文仿宋" w:eastAsia="华文仿宋"/>
          <w:sz w:val="24"/>
        </w:rPr>
        <w:t>年</w:t>
      </w:r>
      <w:r>
        <w:rPr>
          <w:rFonts w:hint="eastAsia" w:ascii="华文仿宋" w:hAnsi="华文仿宋" w:eastAsia="华文仿宋"/>
          <w:sz w:val="24"/>
          <w:lang w:val="en-US" w:eastAsia="zh-CN"/>
        </w:rPr>
        <w:t>4</w:t>
      </w:r>
      <w:r>
        <w:rPr>
          <w:rFonts w:hint="eastAsia" w:ascii="华文仿宋" w:hAnsi="华文仿宋" w:eastAsia="华文仿宋"/>
          <w:sz w:val="24"/>
        </w:rPr>
        <w:t>月</w:t>
      </w:r>
      <w:r>
        <w:rPr>
          <w:rFonts w:hint="eastAsia" w:ascii="华文仿宋" w:hAnsi="华文仿宋" w:eastAsia="华文仿宋"/>
          <w:sz w:val="24"/>
          <w:lang w:val="en-US" w:eastAsia="zh-CN"/>
        </w:rPr>
        <w:t>30</w:t>
      </w:r>
      <w:r>
        <w:rPr>
          <w:rFonts w:hint="eastAsia" w:ascii="华文仿宋" w:hAnsi="华文仿宋" w:eastAsia="华文仿宋"/>
          <w:sz w:val="24"/>
        </w:rPr>
        <w:t>日以后（距出发日期6个月以上）。不足6个月者，请尽快换发护照，并注明计划拿到新护照时间。</w:t>
      </w:r>
    </w:p>
    <w:p w14:paraId="6FEFD838">
      <w:pPr>
        <w:spacing w:line="360" w:lineRule="exact"/>
        <w:rPr>
          <w:rStyle w:val="9"/>
          <w:rFonts w:eastAsia="黑体"/>
          <w:color w:val="000000"/>
          <w:kern w:val="0"/>
          <w:sz w:val="24"/>
        </w:rPr>
      </w:pPr>
    </w:p>
    <w:p w14:paraId="7283ACEB">
      <w:pPr>
        <w:spacing w:line="360" w:lineRule="exact"/>
        <w:rPr>
          <w:rStyle w:val="9"/>
          <w:rFonts w:eastAsia="黑体"/>
          <w:color w:val="000000"/>
          <w:kern w:val="0"/>
          <w:sz w:val="24"/>
        </w:rPr>
      </w:pPr>
      <w:r>
        <w:rPr>
          <w:rStyle w:val="9"/>
          <w:rFonts w:hint="eastAsia" w:eastAsia="黑体"/>
          <w:color w:val="000000"/>
          <w:kern w:val="0"/>
          <w:sz w:val="24"/>
        </w:rPr>
        <w:t>请于2</w:t>
      </w:r>
      <w:r>
        <w:rPr>
          <w:rStyle w:val="9"/>
          <w:rFonts w:eastAsia="黑体"/>
          <w:color w:val="000000"/>
          <w:kern w:val="0"/>
          <w:sz w:val="24"/>
        </w:rPr>
        <w:t>02</w:t>
      </w:r>
      <w:r>
        <w:rPr>
          <w:rStyle w:val="9"/>
          <w:rFonts w:hint="eastAsia" w:eastAsia="黑体"/>
          <w:color w:val="000000"/>
          <w:kern w:val="0"/>
          <w:sz w:val="24"/>
          <w:lang w:val="en-US" w:eastAsia="zh-CN"/>
        </w:rPr>
        <w:t>6</w:t>
      </w:r>
      <w:r>
        <w:rPr>
          <w:rStyle w:val="9"/>
          <w:rFonts w:hint="eastAsia" w:eastAsia="黑体"/>
          <w:color w:val="000000"/>
          <w:kern w:val="0"/>
          <w:sz w:val="24"/>
        </w:rPr>
        <w:t>年</w:t>
      </w:r>
      <w:r>
        <w:rPr>
          <w:rStyle w:val="9"/>
          <w:rFonts w:hint="eastAsia" w:eastAsia="黑体"/>
          <w:color w:val="000000"/>
          <w:kern w:val="0"/>
          <w:sz w:val="24"/>
          <w:lang w:val="en-US" w:eastAsia="zh-CN"/>
        </w:rPr>
        <w:t>7</w:t>
      </w:r>
      <w:r>
        <w:rPr>
          <w:rStyle w:val="9"/>
          <w:rFonts w:hint="eastAsia" w:eastAsia="黑体"/>
          <w:color w:val="000000"/>
          <w:kern w:val="0"/>
          <w:sz w:val="24"/>
        </w:rPr>
        <w:t>月</w:t>
      </w:r>
      <w:r>
        <w:rPr>
          <w:rStyle w:val="9"/>
          <w:rFonts w:hint="eastAsia" w:eastAsia="黑体"/>
          <w:color w:val="000000"/>
          <w:kern w:val="0"/>
          <w:sz w:val="24"/>
          <w:lang w:val="en-US" w:eastAsia="zh-CN"/>
        </w:rPr>
        <w:t>10</w:t>
      </w:r>
      <w:r>
        <w:rPr>
          <w:rStyle w:val="9"/>
          <w:rFonts w:hint="eastAsia" w:eastAsia="黑体"/>
          <w:color w:val="000000"/>
          <w:kern w:val="0"/>
          <w:sz w:val="24"/>
        </w:rPr>
        <w:t>日前，将回执表发送至邮箱：</w:t>
      </w:r>
      <w:r>
        <w:fldChar w:fldCharType="begin"/>
      </w:r>
      <w:r>
        <w:instrText xml:space="preserve"> HYPERLINK "mailto:lzw@liot.org.cn" </w:instrText>
      </w:r>
      <w:r>
        <w:fldChar w:fldCharType="separate"/>
      </w:r>
      <w:r>
        <w:rPr>
          <w:rStyle w:val="7"/>
          <w:rFonts w:hint="eastAsia" w:ascii="Arial" w:hAnsi="Arial" w:eastAsia="黑体" w:cs="Arial"/>
          <w:kern w:val="0"/>
          <w:sz w:val="24"/>
          <w:szCs w:val="18"/>
        </w:rPr>
        <w:t>lzw@liot.org.cn</w:t>
      </w:r>
      <w:r>
        <w:rPr>
          <w:rStyle w:val="7"/>
          <w:rFonts w:hint="eastAsia" w:ascii="Arial" w:hAnsi="Arial" w:eastAsia="黑体" w:cs="Arial"/>
          <w:kern w:val="0"/>
          <w:sz w:val="24"/>
          <w:szCs w:val="18"/>
        </w:rPr>
        <w:fldChar w:fldCharType="end"/>
      </w:r>
      <w:bookmarkStart w:id="0" w:name="_GoBack"/>
      <w:bookmarkEnd w:id="0"/>
    </w:p>
    <w:sectPr>
      <w:pgSz w:w="16838" w:h="11906" w:orient="landscape"/>
      <w:pgMar w:top="1797" w:right="1089" w:bottom="1797" w:left="1440" w:header="851" w:footer="992" w:gutter="0"/>
      <w:pgNumType w:start="1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NiNTM0ZTg4MTFlNWMwZDUzNDM2ZjQ2ZDMzNzk3NjkifQ=="/>
  </w:docVars>
  <w:rsids>
    <w:rsidRoot w:val="00E272EA"/>
    <w:rsid w:val="00042A58"/>
    <w:rsid w:val="00186CF0"/>
    <w:rsid w:val="001C5EDD"/>
    <w:rsid w:val="00372F1C"/>
    <w:rsid w:val="003E12BF"/>
    <w:rsid w:val="005B5FDB"/>
    <w:rsid w:val="007C7F23"/>
    <w:rsid w:val="00833915"/>
    <w:rsid w:val="008E23FC"/>
    <w:rsid w:val="00A166A6"/>
    <w:rsid w:val="00B7719E"/>
    <w:rsid w:val="00B82AFC"/>
    <w:rsid w:val="00BF3747"/>
    <w:rsid w:val="00BF4251"/>
    <w:rsid w:val="00C66C50"/>
    <w:rsid w:val="00C775A1"/>
    <w:rsid w:val="00E05690"/>
    <w:rsid w:val="00E272EA"/>
    <w:rsid w:val="16E96361"/>
    <w:rsid w:val="1BC31008"/>
    <w:rsid w:val="1C5E5248"/>
    <w:rsid w:val="24540AE1"/>
    <w:rsid w:val="295E6BBD"/>
    <w:rsid w:val="2BBE0342"/>
    <w:rsid w:val="2D5F05EF"/>
    <w:rsid w:val="36BF3346"/>
    <w:rsid w:val="441932CF"/>
    <w:rsid w:val="46821378"/>
    <w:rsid w:val="4A643609"/>
    <w:rsid w:val="56B43BE6"/>
    <w:rsid w:val="580509F5"/>
    <w:rsid w:val="5AF947C9"/>
    <w:rsid w:val="5B13207F"/>
    <w:rsid w:val="5C9D39F8"/>
    <w:rsid w:val="5EAB6A71"/>
    <w:rsid w:val="63FB2431"/>
    <w:rsid w:val="696C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8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纯文本 字符"/>
    <w:basedOn w:val="6"/>
    <w:link w:val="2"/>
    <w:qFormat/>
    <w:uiPriority w:val="0"/>
    <w:rPr>
      <w:rFonts w:ascii="宋体" w:hAnsi="Courier New" w:eastAsia="宋体" w:cs="Courier New"/>
      <w:szCs w:val="21"/>
    </w:rPr>
  </w:style>
  <w:style w:type="character" w:customStyle="1" w:styleId="9">
    <w:name w:val="bodytext1"/>
    <w:basedOn w:val="6"/>
    <w:qFormat/>
    <w:uiPriority w:val="0"/>
    <w:rPr>
      <w:rFonts w:hint="default" w:ascii="Arial" w:hAnsi="Arial" w:cs="Arial"/>
      <w:color w:val="446762"/>
      <w:sz w:val="18"/>
      <w:szCs w:val="18"/>
      <w:u w:val="none"/>
    </w:rPr>
  </w:style>
  <w:style w:type="character" w:customStyle="1" w:styleId="10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253</Words>
  <Characters>275</Characters>
  <Lines>3</Lines>
  <Paragraphs>1</Paragraphs>
  <TotalTime>65</TotalTime>
  <ScaleCrop>false</ScaleCrop>
  <LinksUpToDate>false</LinksUpToDate>
  <CharactersWithSpaces>332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2015-07-03T01:12:00Z</dcterms:created>
  <dc:creator>User</dc:creator>
  <cp:lastModifiedBy>茵特劳斯</cp:lastModifiedBy>
  <dcterms:modified xsi:type="dcterms:W3CDTF">2026-04-27T07:38:46Z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D5E77E81C0C3461B9748487449EAD377_12</vt:lpwstr>
  </property>
  <property fmtid="{D5CDD505-2E9C-101B-9397-08002B2CF9AE}" pid="4" name="KSOTemplateDocerSaveRecord">
    <vt:lpwstr>eyJoZGlkIjoiY2NiNTM0ZTg4MTFlNWMwZDUzNDM2ZjQ2ZDMzNzk3NjkiLCJ1c2VySWQiOiIyMzgyNjMzNjkifQ==</vt:lpwstr>
  </property>
</Properties>
</file>