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附件：赴“美国+加拿大 危化品物流考察”回执表</w:t>
      </w:r>
    </w:p>
    <w:p>
      <w:pPr>
        <w:adjustRightInd w:val="0"/>
        <w:snapToGrid w:val="0"/>
        <w:spacing w:line="360" w:lineRule="auto"/>
        <w:rPr>
          <w:b/>
          <w:bCs/>
          <w:sz w:val="28"/>
        </w:rPr>
      </w:pPr>
    </w:p>
    <w:tbl>
      <w:tblPr>
        <w:tblStyle w:val="5"/>
        <w:tblW w:w="1431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29"/>
        <w:gridCol w:w="872"/>
        <w:gridCol w:w="1276"/>
        <w:gridCol w:w="1134"/>
        <w:gridCol w:w="1559"/>
        <w:gridCol w:w="709"/>
        <w:gridCol w:w="567"/>
        <w:gridCol w:w="1134"/>
        <w:gridCol w:w="1276"/>
        <w:gridCol w:w="1275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76" w:type="dxa"/>
            <w:vAlign w:val="center"/>
          </w:tcPr>
          <w:p>
            <w:pPr>
              <w:pStyle w:val="2"/>
              <w:adjustRightInd w:val="0"/>
              <w:snapToGrid w:val="0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单位名称</w:t>
            </w:r>
          </w:p>
        </w:tc>
        <w:tc>
          <w:tcPr>
            <w:tcW w:w="6379" w:type="dxa"/>
            <w:gridSpan w:val="6"/>
            <w:vAlign w:val="center"/>
          </w:tcPr>
          <w:p>
            <w:pPr>
              <w:pStyle w:val="2"/>
              <w:adjustRightInd w:val="0"/>
              <w:snapToGrid w:val="0"/>
              <w:jc w:val="left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中文：</w:t>
            </w:r>
          </w:p>
        </w:tc>
        <w:tc>
          <w:tcPr>
            <w:tcW w:w="6662" w:type="dxa"/>
            <w:gridSpan w:val="6"/>
          </w:tcPr>
          <w:p>
            <w:pPr>
              <w:pStyle w:val="2"/>
              <w:adjustRightInd w:val="0"/>
              <w:snapToGrid w:val="0"/>
              <w:jc w:val="left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6" w:type="dxa"/>
            <w:vAlign w:val="center"/>
          </w:tcPr>
          <w:p>
            <w:pPr>
              <w:pStyle w:val="2"/>
              <w:adjustRightInd w:val="0"/>
              <w:snapToGrid w:val="0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单位地址</w:t>
            </w:r>
          </w:p>
        </w:tc>
        <w:tc>
          <w:tcPr>
            <w:tcW w:w="13041" w:type="dxa"/>
            <w:gridSpan w:val="12"/>
          </w:tcPr>
          <w:p>
            <w:pPr>
              <w:pStyle w:val="2"/>
              <w:adjustRightInd w:val="0"/>
              <w:snapToGrid w:val="0"/>
              <w:jc w:val="left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联系人</w:t>
            </w:r>
          </w:p>
        </w:tc>
        <w:tc>
          <w:tcPr>
            <w:tcW w:w="13041" w:type="dxa"/>
            <w:gridSpan w:val="12"/>
            <w:tcBorders>
              <w:right w:val="single" w:color="auto" w:sz="4" w:space="0"/>
            </w:tcBorders>
          </w:tcPr>
          <w:p>
            <w:pPr>
              <w:pStyle w:val="2"/>
              <w:adjustRightInd w:val="0"/>
              <w:snapToGrid w:val="0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姓名：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   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职务：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    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电话：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     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手机号：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    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微信：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      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76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姓  名</w:t>
            </w:r>
          </w:p>
        </w:tc>
        <w:tc>
          <w:tcPr>
            <w:tcW w:w="829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性别</w:t>
            </w:r>
          </w:p>
        </w:tc>
        <w:tc>
          <w:tcPr>
            <w:tcW w:w="872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职务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手  机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护照号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adjustRightInd w:val="0"/>
              <w:snapToGrid w:val="0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出生年月日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护照种类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adjustRightInd w:val="0"/>
              <w:snapToGrid w:val="0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护照有效期（年-月-日）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adjustRightInd w:val="0"/>
              <w:snapToGrid w:val="0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是否去过</w:t>
            </w:r>
          </w:p>
          <w:p>
            <w:pPr>
              <w:pStyle w:val="2"/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美国/加拿大</w:t>
            </w:r>
          </w:p>
        </w:tc>
        <w:tc>
          <w:tcPr>
            <w:tcW w:w="1275" w:type="dxa"/>
          </w:tcPr>
          <w:p>
            <w:pPr>
              <w:pStyle w:val="2"/>
              <w:adjustRightInd w:val="0"/>
              <w:snapToGrid w:val="0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是否持有美1</w:t>
            </w:r>
            <w:r>
              <w:rPr>
                <w:rFonts w:ascii="华文仿宋" w:hAnsi="华文仿宋" w:eastAsia="华文仿宋"/>
                <w:b/>
                <w:sz w:val="24"/>
                <w:szCs w:val="24"/>
              </w:rPr>
              <w:t>0</w:t>
            </w: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年签证</w:t>
            </w:r>
          </w:p>
        </w:tc>
        <w:tc>
          <w:tcPr>
            <w:tcW w:w="1134" w:type="dxa"/>
          </w:tcPr>
          <w:p>
            <w:pPr>
              <w:pStyle w:val="2"/>
              <w:adjustRightInd w:val="0"/>
              <w:snapToGrid w:val="0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机票经济舱/公务舱</w:t>
            </w:r>
          </w:p>
        </w:tc>
        <w:tc>
          <w:tcPr>
            <w:tcW w:w="1276" w:type="dxa"/>
          </w:tcPr>
          <w:p>
            <w:pPr>
              <w:pStyle w:val="2"/>
              <w:adjustRightInd w:val="0"/>
              <w:snapToGrid w:val="0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住宿</w:t>
            </w:r>
          </w:p>
          <w:p>
            <w:pPr>
              <w:pStyle w:val="2"/>
              <w:adjustRightInd w:val="0"/>
              <w:snapToGrid w:val="0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单/双间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76" w:type="dxa"/>
            <w:vAlign w:val="center"/>
          </w:tcPr>
          <w:p>
            <w:pPr>
              <w:pStyle w:val="2"/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□因私</w:t>
            </w:r>
          </w:p>
          <w:p>
            <w:pPr>
              <w:pStyle w:val="2"/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□因公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□美国 </w:t>
            </w:r>
          </w:p>
          <w:p>
            <w:pPr>
              <w:pStyle w:val="2"/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□加拿大</w:t>
            </w:r>
          </w:p>
        </w:tc>
        <w:tc>
          <w:tcPr>
            <w:tcW w:w="1275" w:type="dxa"/>
          </w:tcPr>
          <w:p>
            <w:pPr>
              <w:pStyle w:val="2"/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2"/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pStyle w:val="2"/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76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□因私</w:t>
            </w:r>
          </w:p>
          <w:p>
            <w:pPr>
              <w:pStyle w:val="2"/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□因公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□美国</w:t>
            </w:r>
          </w:p>
          <w:p>
            <w:pPr>
              <w:pStyle w:val="2"/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□加拿大</w:t>
            </w:r>
          </w:p>
        </w:tc>
        <w:tc>
          <w:tcPr>
            <w:tcW w:w="1275" w:type="dxa"/>
          </w:tcPr>
          <w:p>
            <w:pPr>
              <w:pStyle w:val="2"/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2"/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pStyle w:val="2"/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</w:tbl>
    <w:p>
      <w:pPr>
        <w:rPr>
          <w:rStyle w:val="9"/>
          <w:rFonts w:eastAsia="黑体"/>
          <w:color w:val="000000"/>
          <w:kern w:val="0"/>
          <w:sz w:val="24"/>
        </w:rPr>
      </w:pPr>
    </w:p>
    <w:p>
      <w:pPr>
        <w:spacing w:line="360" w:lineRule="exact"/>
        <w:rPr>
          <w:rStyle w:val="9"/>
          <w:rFonts w:ascii="华文仿宋" w:hAnsi="华文仿宋" w:eastAsia="华文仿宋"/>
          <w:color w:val="000000"/>
          <w:kern w:val="0"/>
          <w:sz w:val="24"/>
        </w:rPr>
      </w:pPr>
      <w:r>
        <w:rPr>
          <w:rStyle w:val="9"/>
          <w:rFonts w:hint="eastAsia" w:ascii="华文仿宋" w:hAnsi="华文仿宋" w:eastAsia="华文仿宋"/>
          <w:b/>
          <w:color w:val="FF0000"/>
          <w:kern w:val="0"/>
          <w:sz w:val="24"/>
          <w:highlight w:val="yellow"/>
        </w:rPr>
        <w:t>注意事项：</w:t>
      </w:r>
      <w:r>
        <w:rPr>
          <w:rStyle w:val="9"/>
          <w:rFonts w:hint="eastAsia" w:ascii="华文仿宋" w:hAnsi="华文仿宋" w:eastAsia="华文仿宋"/>
          <w:color w:val="000000"/>
          <w:kern w:val="0"/>
          <w:sz w:val="24"/>
        </w:rPr>
        <w:t>填写的内容务必真实、准确。单位名称与营业执照保持一致，个人信息与护照保持一致。</w:t>
      </w:r>
    </w:p>
    <w:p>
      <w:pPr>
        <w:spacing w:line="360" w:lineRule="exact"/>
        <w:rPr>
          <w:rFonts w:ascii="华文仿宋" w:hAnsi="华文仿宋" w:eastAsia="华文仿宋"/>
          <w:b/>
          <w:color w:val="FF0000"/>
          <w:sz w:val="24"/>
          <w:highlight w:val="yellow"/>
        </w:rPr>
      </w:pPr>
      <w:r>
        <w:rPr>
          <w:rFonts w:hint="eastAsia" w:ascii="华文仿宋" w:hAnsi="华文仿宋" w:eastAsia="华文仿宋"/>
          <w:b/>
          <w:color w:val="FF0000"/>
          <w:sz w:val="24"/>
          <w:highlight w:val="yellow"/>
        </w:rPr>
        <w:t>注意检查护照：</w:t>
      </w:r>
    </w:p>
    <w:p>
      <w:pPr>
        <w:spacing w:line="360" w:lineRule="exact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b/>
          <w:color w:val="FF0000"/>
          <w:sz w:val="24"/>
        </w:rPr>
        <w:t>1、</w:t>
      </w:r>
      <w:r>
        <w:rPr>
          <w:rFonts w:hint="eastAsia" w:ascii="华文仿宋" w:hAnsi="华文仿宋" w:eastAsia="华文仿宋"/>
          <w:sz w:val="24"/>
        </w:rPr>
        <w:t xml:space="preserve">有效期须在 </w:t>
      </w:r>
      <w:r>
        <w:rPr>
          <w:rFonts w:ascii="华文仿宋" w:hAnsi="华文仿宋" w:eastAsia="华文仿宋"/>
          <w:sz w:val="24"/>
        </w:rPr>
        <w:t>2024</w:t>
      </w:r>
      <w:r>
        <w:rPr>
          <w:rFonts w:hint="eastAsia" w:ascii="华文仿宋" w:hAnsi="华文仿宋" w:eastAsia="华文仿宋"/>
          <w:sz w:val="24"/>
        </w:rPr>
        <w:t>年3月1</w:t>
      </w:r>
      <w:r>
        <w:rPr>
          <w:rFonts w:ascii="华文仿宋" w:hAnsi="华文仿宋" w:eastAsia="华文仿宋"/>
          <w:sz w:val="24"/>
        </w:rPr>
        <w:t>0</w:t>
      </w:r>
      <w:r>
        <w:rPr>
          <w:rFonts w:hint="eastAsia" w:ascii="华文仿宋" w:hAnsi="华文仿宋" w:eastAsia="华文仿宋"/>
          <w:sz w:val="24"/>
        </w:rPr>
        <w:t>日以后（距出发日期6个月以上）。不足6个月者，请尽快换发护照，并注明计划拿到新护照时间。</w:t>
      </w:r>
    </w:p>
    <w:p>
      <w:pPr>
        <w:spacing w:line="360" w:lineRule="exact"/>
        <w:rPr>
          <w:rStyle w:val="9"/>
          <w:rFonts w:ascii="华文仿宋" w:hAnsi="华文仿宋" w:eastAsia="华文仿宋"/>
          <w:color w:val="000000"/>
          <w:kern w:val="0"/>
          <w:sz w:val="24"/>
        </w:rPr>
      </w:pPr>
      <w:r>
        <w:rPr>
          <w:rStyle w:val="9"/>
          <w:rFonts w:hint="eastAsia" w:ascii="华文仿宋" w:hAnsi="华文仿宋" w:eastAsia="华文仿宋"/>
          <w:color w:val="FF0000"/>
          <w:kern w:val="0"/>
          <w:sz w:val="24"/>
        </w:rPr>
        <w:t>2、</w:t>
      </w:r>
      <w:r>
        <w:rPr>
          <w:rStyle w:val="9"/>
          <w:rFonts w:hint="eastAsia" w:ascii="华文仿宋" w:hAnsi="华文仿宋" w:eastAsia="华文仿宋"/>
          <w:color w:val="000000"/>
          <w:kern w:val="0"/>
          <w:sz w:val="24"/>
        </w:rPr>
        <w:t>如持有美国1</w:t>
      </w:r>
      <w:r>
        <w:rPr>
          <w:rStyle w:val="9"/>
          <w:rFonts w:ascii="华文仿宋" w:hAnsi="华文仿宋" w:eastAsia="华文仿宋"/>
          <w:color w:val="000000"/>
          <w:kern w:val="0"/>
          <w:sz w:val="24"/>
        </w:rPr>
        <w:t>0</w:t>
      </w:r>
      <w:r>
        <w:rPr>
          <w:rStyle w:val="9"/>
          <w:rFonts w:hint="eastAsia" w:ascii="华文仿宋" w:hAnsi="华文仿宋" w:eastAsia="华文仿宋"/>
          <w:color w:val="000000"/>
          <w:kern w:val="0"/>
          <w:sz w:val="24"/>
        </w:rPr>
        <w:t>年签证，如在旧护照上，依然有效，持新+旧护照一起入境美国。</w:t>
      </w:r>
    </w:p>
    <w:p>
      <w:pPr>
        <w:spacing w:line="360" w:lineRule="exact"/>
        <w:rPr>
          <w:rStyle w:val="9"/>
          <w:rFonts w:eastAsia="黑体"/>
          <w:color w:val="000000"/>
          <w:kern w:val="0"/>
          <w:sz w:val="24"/>
        </w:rPr>
      </w:pPr>
    </w:p>
    <w:p>
      <w:pPr>
        <w:spacing w:line="360" w:lineRule="exact"/>
        <w:rPr>
          <w:rStyle w:val="9"/>
          <w:rFonts w:eastAsia="黑体"/>
          <w:color w:val="000000"/>
          <w:kern w:val="0"/>
          <w:sz w:val="24"/>
        </w:rPr>
      </w:pPr>
      <w:r>
        <w:rPr>
          <w:rStyle w:val="9"/>
          <w:rFonts w:hint="eastAsia" w:eastAsia="黑体"/>
          <w:color w:val="000000"/>
          <w:kern w:val="0"/>
          <w:sz w:val="24"/>
        </w:rPr>
        <w:t>请于2</w:t>
      </w:r>
      <w:r>
        <w:rPr>
          <w:rStyle w:val="9"/>
          <w:rFonts w:eastAsia="黑体"/>
          <w:color w:val="000000"/>
          <w:kern w:val="0"/>
          <w:sz w:val="24"/>
        </w:rPr>
        <w:t>023</w:t>
      </w:r>
      <w:r>
        <w:rPr>
          <w:rStyle w:val="9"/>
          <w:rFonts w:hint="eastAsia" w:eastAsia="黑体"/>
          <w:color w:val="000000"/>
          <w:kern w:val="0"/>
          <w:sz w:val="24"/>
        </w:rPr>
        <w:t>年</w:t>
      </w:r>
      <w:r>
        <w:rPr>
          <w:rStyle w:val="9"/>
          <w:rFonts w:hint="eastAsia" w:eastAsia="黑体"/>
          <w:color w:val="000000"/>
          <w:kern w:val="0"/>
          <w:sz w:val="24"/>
          <w:lang w:val="en-US" w:eastAsia="zh-CN"/>
        </w:rPr>
        <w:t>7</w:t>
      </w:r>
      <w:r>
        <w:rPr>
          <w:rStyle w:val="9"/>
          <w:rFonts w:hint="eastAsia" w:eastAsia="黑体"/>
          <w:color w:val="000000"/>
          <w:kern w:val="0"/>
          <w:sz w:val="24"/>
        </w:rPr>
        <w:t>月</w:t>
      </w:r>
      <w:r>
        <w:rPr>
          <w:rStyle w:val="9"/>
          <w:rFonts w:hint="eastAsia" w:eastAsia="黑体"/>
          <w:color w:val="000000"/>
          <w:kern w:val="0"/>
          <w:sz w:val="24"/>
          <w:lang w:val="en-US" w:eastAsia="zh-CN"/>
        </w:rPr>
        <w:t>19</w:t>
      </w:r>
      <w:r>
        <w:rPr>
          <w:rStyle w:val="9"/>
          <w:rFonts w:hint="eastAsia" w:eastAsia="黑体"/>
          <w:color w:val="000000"/>
          <w:kern w:val="0"/>
          <w:sz w:val="24"/>
        </w:rPr>
        <w:t>日前，将回执表发送至邮箱：</w:t>
      </w:r>
      <w:r>
        <w:fldChar w:fldCharType="begin"/>
      </w:r>
      <w:r>
        <w:instrText xml:space="preserve"> HYPERLINK "mailto:lzw@liot.org.cn" </w:instrText>
      </w:r>
      <w:r>
        <w:fldChar w:fldCharType="separate"/>
      </w:r>
      <w:r>
        <w:rPr>
          <w:rStyle w:val="7"/>
          <w:rFonts w:hint="eastAsia" w:ascii="Arial" w:hAnsi="Arial" w:eastAsia="黑体" w:cs="Arial"/>
          <w:kern w:val="0"/>
          <w:sz w:val="24"/>
          <w:szCs w:val="18"/>
        </w:rPr>
        <w:t>lzw@liot.org.cn</w:t>
      </w:r>
      <w:r>
        <w:rPr>
          <w:rStyle w:val="7"/>
          <w:rFonts w:hint="eastAsia" w:ascii="Arial" w:hAnsi="Arial" w:eastAsia="黑体" w:cs="Arial"/>
          <w:kern w:val="0"/>
          <w:sz w:val="24"/>
          <w:szCs w:val="18"/>
        </w:rPr>
        <w:fldChar w:fldCharType="end"/>
      </w:r>
      <w:bookmarkStart w:id="0" w:name="_GoBack"/>
      <w:bookmarkEnd w:id="0"/>
    </w:p>
    <w:sectPr>
      <w:pgSz w:w="16838" w:h="11906" w:orient="landscape"/>
      <w:pgMar w:top="1797" w:right="1089" w:bottom="1797" w:left="1440" w:header="851" w:footer="992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wNmRkYzU0ZmJlNGJhMjc0NWY5NjhhMzRhOWMyNTIifQ=="/>
  </w:docVars>
  <w:rsids>
    <w:rsidRoot w:val="00E272EA"/>
    <w:rsid w:val="00042A58"/>
    <w:rsid w:val="00186CF0"/>
    <w:rsid w:val="001C5EDD"/>
    <w:rsid w:val="00372F1C"/>
    <w:rsid w:val="003E12BF"/>
    <w:rsid w:val="005B5FDB"/>
    <w:rsid w:val="007C7F23"/>
    <w:rsid w:val="00833915"/>
    <w:rsid w:val="008E23FC"/>
    <w:rsid w:val="00A166A6"/>
    <w:rsid w:val="00B7719E"/>
    <w:rsid w:val="00B82AFC"/>
    <w:rsid w:val="00BF3747"/>
    <w:rsid w:val="00BF4251"/>
    <w:rsid w:val="00C66C50"/>
    <w:rsid w:val="00C775A1"/>
    <w:rsid w:val="00E05690"/>
    <w:rsid w:val="00E272EA"/>
    <w:rsid w:val="14E527E9"/>
    <w:rsid w:val="2D5F05EF"/>
    <w:rsid w:val="56B43BE6"/>
    <w:rsid w:val="5805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纯文本 字符"/>
    <w:basedOn w:val="6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9">
    <w:name w:val="bodytext1"/>
    <w:basedOn w:val="6"/>
    <w:qFormat/>
    <w:uiPriority w:val="0"/>
    <w:rPr>
      <w:rFonts w:hint="default" w:ascii="Arial" w:hAnsi="Arial" w:cs="Arial"/>
      <w:color w:val="446762"/>
      <w:sz w:val="18"/>
      <w:szCs w:val="18"/>
      <w:u w:val="none"/>
    </w:rPr>
  </w:style>
  <w:style w:type="character" w:customStyle="1" w:styleId="10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318</Words>
  <Characters>342</Characters>
  <Lines>3</Lines>
  <Paragraphs>1</Paragraphs>
  <TotalTime>56</TotalTime>
  <ScaleCrop>false</ScaleCrop>
  <LinksUpToDate>false</LinksUpToDate>
  <CharactersWithSpaces>399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2015-07-03T01:12:00Z</dcterms:created>
  <dc:creator>User</dc:creator>
  <cp:lastModifiedBy>阳儿｀ヅ </cp:lastModifiedBy>
  <dcterms:modified xsi:type="dcterms:W3CDTF">2023-06-15T06:25:44Z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D5E77E81C0C3461B9748487449EAD377_12</vt:lpwstr>
  </property>
</Properties>
</file>