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szCs w:val="21"/>
        </w:rPr>
        <w:t xml:space="preserve">附件1： </w:t>
      </w:r>
      <w:r>
        <w:rPr>
          <w:rFonts w:hint="eastAsia" w:ascii="仿宋_GB2312" w:eastAsia="仿宋_GB2312"/>
          <w:b/>
          <w:sz w:val="32"/>
          <w:szCs w:val="32"/>
        </w:rPr>
        <w:t xml:space="preserve">     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201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中国化工物流行业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金罐奖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评选</w:t>
      </w:r>
    </w:p>
    <w:p>
      <w:pPr>
        <w:snapToGrid w:val="0"/>
        <w:spacing w:line="360" w:lineRule="auto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企业申报表 </w:t>
      </w:r>
      <w:r>
        <w:rPr>
          <w:rFonts w:hint="eastAsia" w:ascii="宋体" w:hAnsi="宋体"/>
          <w:b/>
          <w:sz w:val="36"/>
          <w:szCs w:val="36"/>
        </w:rPr>
        <w:t xml:space="preserve">      </w:t>
      </w:r>
    </w:p>
    <w:tbl>
      <w:tblPr>
        <w:tblStyle w:val="3"/>
        <w:tblW w:w="8951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114"/>
        <w:gridCol w:w="900"/>
        <w:gridCol w:w="478"/>
        <w:gridCol w:w="1682"/>
        <w:gridCol w:w="1080"/>
        <w:gridCol w:w="204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648" w:type="dxa"/>
            <w:noWrap w:val="0"/>
            <w:vAlign w:val="center"/>
          </w:tcPr>
          <w:p>
            <w:pPr>
              <w:spacing w:line="360" w:lineRule="auto"/>
              <w:ind w:left="-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企业名称</w:t>
            </w:r>
          </w:p>
        </w:tc>
        <w:tc>
          <w:tcPr>
            <w:tcW w:w="7303" w:type="dxa"/>
            <w:gridSpan w:val="6"/>
            <w:noWrap w:val="0"/>
            <w:vAlign w:val="center"/>
          </w:tcPr>
          <w:p>
            <w:pPr>
              <w:spacing w:line="360" w:lineRule="auto"/>
              <w:ind w:left="-6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648" w:type="dxa"/>
            <w:noWrap w:val="0"/>
            <w:vAlign w:val="center"/>
          </w:tcPr>
          <w:p>
            <w:pPr>
              <w:spacing w:line="360" w:lineRule="auto"/>
              <w:ind w:left="-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法定代表人</w:t>
            </w: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spacing w:line="360" w:lineRule="auto"/>
              <w:ind w:left="-6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60" w:lineRule="auto"/>
              <w:ind w:left="-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总经理</w:t>
            </w:r>
          </w:p>
        </w:tc>
        <w:tc>
          <w:tcPr>
            <w:tcW w:w="3129" w:type="dxa"/>
            <w:gridSpan w:val="2"/>
            <w:noWrap w:val="0"/>
            <w:vAlign w:val="center"/>
          </w:tcPr>
          <w:p>
            <w:pPr>
              <w:spacing w:line="360" w:lineRule="auto"/>
              <w:ind w:left="-6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648" w:type="dxa"/>
            <w:noWrap w:val="0"/>
            <w:vAlign w:val="center"/>
          </w:tcPr>
          <w:p>
            <w:pPr>
              <w:spacing w:line="360" w:lineRule="auto"/>
              <w:ind w:left="-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地址、邮编</w:t>
            </w:r>
          </w:p>
        </w:tc>
        <w:tc>
          <w:tcPr>
            <w:tcW w:w="7303" w:type="dxa"/>
            <w:gridSpan w:val="6"/>
            <w:noWrap w:val="0"/>
            <w:vAlign w:val="center"/>
          </w:tcPr>
          <w:p>
            <w:pPr>
              <w:spacing w:line="360" w:lineRule="auto"/>
              <w:ind w:left="-6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648" w:type="dxa"/>
            <w:noWrap w:val="0"/>
            <w:vAlign w:val="center"/>
          </w:tcPr>
          <w:p>
            <w:pPr>
              <w:spacing w:line="360" w:lineRule="auto"/>
              <w:ind w:left="-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成立时间</w:t>
            </w:r>
          </w:p>
        </w:tc>
        <w:tc>
          <w:tcPr>
            <w:tcW w:w="2492" w:type="dxa"/>
            <w:gridSpan w:val="3"/>
            <w:noWrap w:val="0"/>
            <w:vAlign w:val="center"/>
          </w:tcPr>
          <w:p>
            <w:pPr>
              <w:spacing w:line="360" w:lineRule="auto"/>
              <w:ind w:left="-6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总部所在地</w:t>
            </w:r>
          </w:p>
        </w:tc>
        <w:tc>
          <w:tcPr>
            <w:tcW w:w="3129" w:type="dxa"/>
            <w:gridSpan w:val="2"/>
            <w:noWrap w:val="0"/>
            <w:vAlign w:val="center"/>
          </w:tcPr>
          <w:p>
            <w:pPr>
              <w:spacing w:line="360" w:lineRule="auto"/>
              <w:ind w:left="-6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648" w:type="dxa"/>
            <w:noWrap w:val="0"/>
            <w:vAlign w:val="center"/>
          </w:tcPr>
          <w:p>
            <w:pPr>
              <w:spacing w:line="360" w:lineRule="auto"/>
              <w:ind w:left="-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主要客户</w:t>
            </w:r>
          </w:p>
        </w:tc>
        <w:tc>
          <w:tcPr>
            <w:tcW w:w="7303" w:type="dxa"/>
            <w:gridSpan w:val="6"/>
            <w:noWrap w:val="0"/>
            <w:vAlign w:val="center"/>
          </w:tcPr>
          <w:p>
            <w:pPr>
              <w:spacing w:line="360" w:lineRule="auto"/>
              <w:ind w:left="-6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648" w:type="dxa"/>
            <w:noWrap w:val="0"/>
            <w:vAlign w:val="center"/>
          </w:tcPr>
          <w:p>
            <w:pPr>
              <w:spacing w:line="360" w:lineRule="auto"/>
              <w:ind w:left="-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企业性质</w:t>
            </w:r>
          </w:p>
        </w:tc>
        <w:tc>
          <w:tcPr>
            <w:tcW w:w="7303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 国有     □  民营     □  股份制     □  合资     □  外资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6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Email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648" w:type="dxa"/>
            <w:noWrap w:val="0"/>
            <w:vAlign w:val="center"/>
          </w:tcPr>
          <w:p>
            <w:pPr>
              <w:spacing w:line="360" w:lineRule="auto"/>
              <w:ind w:left="-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</w:t>
            </w:r>
          </w:p>
        </w:tc>
        <w:tc>
          <w:tcPr>
            <w:tcW w:w="111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传真</w:t>
            </w:r>
          </w:p>
        </w:tc>
        <w:tc>
          <w:tcPr>
            <w:tcW w:w="2049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648" w:type="dxa"/>
            <w:noWrap w:val="0"/>
            <w:vAlign w:val="center"/>
          </w:tcPr>
          <w:p>
            <w:pPr>
              <w:spacing w:line="360" w:lineRule="auto"/>
              <w:ind w:left="-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7303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16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参评奖项</w:t>
            </w:r>
            <w:r>
              <w:rPr>
                <w:rFonts w:hint="eastAsia" w:ascii="宋体" w:hAnsi="宋体"/>
                <w:b/>
                <w:bCs/>
                <w:szCs w:val="21"/>
              </w:rPr>
              <w:br w:type="textWrapping"/>
            </w:r>
          </w:p>
        </w:tc>
        <w:tc>
          <w:tcPr>
            <w:tcW w:w="7303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金罐奖之年度企业评选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社会责任贡献奖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安全管理奖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供应链服务创新奖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责任关怀优秀企业   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优秀化工产业园区 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安全科技保障奖     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最具成长性企业 </w:t>
            </w: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 xml:space="preserve">最佳车辆品牌       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8951" w:type="dxa"/>
            <w:gridSpan w:val="7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我单位承诺提报的信息、材料真实有效。同时向中国物流与采购联合会危化品物流分会提供如下材料：</w:t>
            </w:r>
          </w:p>
          <w:tbl>
            <w:tblPr>
              <w:tblStyle w:val="3"/>
              <w:tblpPr w:leftFromText="180" w:rightFromText="180" w:vertAnchor="text" w:horzAnchor="margin" w:tblpXSpec="right" w:tblpY="-123"/>
              <w:tblOverlap w:val="never"/>
              <w:tblW w:w="232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2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91" w:hRule="atLeast"/>
              </w:trPr>
              <w:tc>
                <w:tcPr>
                  <w:tcW w:w="2321" w:type="dxa"/>
                  <w:noWrap w:val="0"/>
                  <w:vAlign w:val="top"/>
                </w:tcPr>
                <w:p>
                  <w:pPr>
                    <w:spacing w:line="360" w:lineRule="auto"/>
                    <w:ind w:firstLine="420" w:firstLineChars="200"/>
                    <w:jc w:val="center"/>
                    <w:rPr>
                      <w:rFonts w:hint="eastAsia" w:ascii="宋体" w:hAnsi="宋体"/>
                      <w:szCs w:val="21"/>
                    </w:rPr>
                  </w:pPr>
                </w:p>
                <w:p>
                  <w:pPr>
                    <w:spacing w:line="360" w:lineRule="auto"/>
                    <w:ind w:firstLine="422" w:firstLineChars="200"/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</w:p>
                <w:p>
                  <w:pPr>
                    <w:spacing w:line="360" w:lineRule="auto"/>
                    <w:ind w:firstLine="422" w:firstLineChars="200"/>
                    <w:rPr>
                      <w:rFonts w:hint="eastAsia"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 xml:space="preserve"> </w:t>
                  </w:r>
                  <w:r>
                    <w:rPr>
                      <w:rFonts w:hint="eastAsia" w:ascii="宋体" w:hAnsi="宋体"/>
                      <w:b/>
                      <w:szCs w:val="21"/>
                      <w:lang w:val="en-US" w:eastAsia="zh-CN"/>
                    </w:rPr>
                    <w:t>单位</w:t>
                  </w:r>
                  <w:r>
                    <w:rPr>
                      <w:rFonts w:hint="eastAsia" w:ascii="宋体" w:hAnsi="宋体"/>
                      <w:b/>
                      <w:szCs w:val="21"/>
                    </w:rPr>
                    <w:t>盖章处</w:t>
                  </w:r>
                </w:p>
              </w:tc>
            </w:tr>
          </w:tbl>
          <w:p>
            <w:pPr>
              <w:spacing w:line="360" w:lineRule="auto"/>
              <w:ind w:left="-59" w:leftChars="-28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1、企业相关文字介绍，包括企业简介、行业贡献、应用于化工物流行业的产品及特性等；</w:t>
            </w:r>
          </w:p>
          <w:p>
            <w:pPr>
              <w:spacing w:line="360" w:lineRule="auto"/>
              <w:ind w:left="-59" w:leftChars="-28"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2、请根据企业参评的奖项类别，对照文件中奖项设置的各奖项定义编写相关的申请说明（建议300字以内）；</w:t>
            </w:r>
          </w:p>
          <w:p>
            <w:pPr>
              <w:spacing w:line="360" w:lineRule="auto"/>
              <w:ind w:left="-59" w:leftChars="-28" w:firstLine="420" w:firstLineChars="2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3、资质证书、获奖证书等复印件或图片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</w:tbl>
    <w:p>
      <w:pPr>
        <w:snapToGrid w:val="0"/>
        <w:spacing w:line="360" w:lineRule="auto"/>
        <w:rPr>
          <w:rFonts w:hint="eastAsia" w:ascii="仿宋_GB2312" w:hAnsi="宋体" w:eastAsia="仿宋_GB2312"/>
          <w:sz w:val="24"/>
        </w:rPr>
      </w:pPr>
    </w:p>
    <w:p>
      <w:pPr>
        <w:snapToGrid w:val="0"/>
        <w:spacing w:line="360" w:lineRule="auto"/>
        <w:rPr>
          <w:rFonts w:hint="eastAsia" w:ascii="仿宋_GB2312" w:hAnsi="宋体" w:eastAsia="仿宋_GB2312"/>
          <w:sz w:val="24"/>
        </w:rPr>
      </w:pPr>
    </w:p>
    <w:p>
      <w:pPr>
        <w:spacing w:line="360" w:lineRule="auto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szCs w:val="21"/>
        </w:rPr>
        <w:t>附件2：</w:t>
      </w:r>
      <w:r>
        <w:rPr>
          <w:rFonts w:hint="eastAsia" w:ascii="仿宋_GB2312" w:eastAsia="仿宋_GB2312"/>
          <w:b/>
          <w:sz w:val="32"/>
          <w:szCs w:val="32"/>
        </w:rPr>
        <w:t xml:space="preserve">        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201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中国化工物流行业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金罐奖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评选</w:t>
      </w: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人物申报表</w:t>
      </w:r>
      <w:r>
        <w:rPr>
          <w:rFonts w:hint="eastAsia" w:ascii="宋体" w:hAnsi="宋体"/>
          <w:b/>
          <w:sz w:val="36"/>
          <w:szCs w:val="36"/>
        </w:rPr>
        <w:t xml:space="preserve"> </w:t>
      </w:r>
    </w:p>
    <w:tbl>
      <w:tblPr>
        <w:tblStyle w:val="3"/>
        <w:tblW w:w="9277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88"/>
        <w:gridCol w:w="1352"/>
        <w:gridCol w:w="360"/>
        <w:gridCol w:w="1440"/>
        <w:gridCol w:w="180"/>
        <w:gridCol w:w="763"/>
        <w:gridCol w:w="857"/>
        <w:gridCol w:w="180"/>
        <w:gridCol w:w="720"/>
        <w:gridCol w:w="225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16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推荐单位</w:t>
            </w:r>
          </w:p>
        </w:tc>
        <w:tc>
          <w:tcPr>
            <w:tcW w:w="8109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16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单位地址</w:t>
            </w:r>
          </w:p>
        </w:tc>
        <w:tc>
          <w:tcPr>
            <w:tcW w:w="8109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</w:trPr>
        <w:tc>
          <w:tcPr>
            <w:tcW w:w="116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推荐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奖项</w:t>
            </w:r>
          </w:p>
        </w:tc>
        <w:tc>
          <w:tcPr>
            <w:tcW w:w="8109" w:type="dxa"/>
            <w:gridSpan w:val="9"/>
            <w:noWrap w:val="0"/>
            <w:vAlign w:val="top"/>
          </w:tcPr>
          <w:p>
            <w:pPr>
              <w:spacing w:line="360" w:lineRule="auto"/>
              <w:ind w:left="57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影响力人物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安全管理人物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管理创新人物  </w:t>
            </w:r>
            <w:r>
              <w:rPr>
                <w:rFonts w:hint="eastAsia" w:ascii="宋体" w:hAnsi="宋体" w:cs="宋体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</w:t>
            </w:r>
          </w:p>
          <w:p>
            <w:pPr>
              <w:spacing w:line="360" w:lineRule="auto"/>
              <w:ind w:left="57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青年企业家</w:t>
            </w:r>
            <w:r>
              <w:rPr>
                <w:rFonts w:hint="eastAsia" w:ascii="宋体" w:hAnsi="宋体" w:cs="宋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□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Cs w:val="21"/>
              </w:rPr>
              <w:t>优秀从业人员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168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360" w:lineRule="auto"/>
              <w:ind w:right="113" w:firstLine="632" w:firstLineChars="30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被 推 荐 人 信 息</w:t>
            </w:r>
          </w:p>
        </w:tc>
        <w:tc>
          <w:tcPr>
            <w:tcW w:w="13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单位名称</w:t>
            </w:r>
          </w:p>
        </w:tc>
        <w:tc>
          <w:tcPr>
            <w:tcW w:w="6757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168" w:type="dxa"/>
            <w:gridSpan w:val="2"/>
            <w:vMerge w:val="continue"/>
            <w:noWrap w:val="0"/>
            <w:textDirection w:val="tbRlV"/>
            <w:vAlign w:val="top"/>
          </w:tcPr>
          <w:p>
            <w:pPr>
              <w:spacing w:line="360" w:lineRule="auto"/>
              <w:ind w:right="113" w:firstLine="630" w:firstLineChars="30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52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姓名</w:t>
            </w:r>
          </w:p>
        </w:tc>
        <w:tc>
          <w:tcPr>
            <w:tcW w:w="198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年龄</w:t>
            </w:r>
          </w:p>
        </w:tc>
        <w:tc>
          <w:tcPr>
            <w:tcW w:w="10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性别</w:t>
            </w:r>
          </w:p>
        </w:tc>
        <w:tc>
          <w:tcPr>
            <w:tcW w:w="2257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168" w:type="dxa"/>
            <w:gridSpan w:val="2"/>
            <w:vMerge w:val="continue"/>
            <w:noWrap w:val="0"/>
            <w:textDirection w:val="tbRlV"/>
            <w:vAlign w:val="top"/>
          </w:tcPr>
          <w:p>
            <w:pPr>
              <w:spacing w:line="360" w:lineRule="auto"/>
              <w:ind w:right="113" w:firstLine="210" w:firstLineChars="10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职务</w:t>
            </w:r>
          </w:p>
        </w:tc>
        <w:tc>
          <w:tcPr>
            <w:tcW w:w="198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职称</w:t>
            </w:r>
          </w:p>
        </w:tc>
        <w:tc>
          <w:tcPr>
            <w:tcW w:w="4014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</w:trPr>
        <w:tc>
          <w:tcPr>
            <w:tcW w:w="1168" w:type="dxa"/>
            <w:gridSpan w:val="2"/>
            <w:vMerge w:val="continue"/>
            <w:noWrap w:val="0"/>
            <w:textDirection w:val="tbRlV"/>
            <w:vAlign w:val="top"/>
          </w:tcPr>
          <w:p>
            <w:pPr>
              <w:spacing w:line="360" w:lineRule="auto"/>
              <w:ind w:right="113" w:firstLine="210" w:firstLineChars="10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5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电话</w:t>
            </w:r>
          </w:p>
        </w:tc>
        <w:tc>
          <w:tcPr>
            <w:tcW w:w="198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763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Email</w:t>
            </w:r>
          </w:p>
        </w:tc>
        <w:tc>
          <w:tcPr>
            <w:tcW w:w="4014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1168" w:type="dxa"/>
            <w:gridSpan w:val="2"/>
            <w:vMerge w:val="continue"/>
            <w:noWrap w:val="0"/>
            <w:textDirection w:val="tbRlV"/>
            <w:vAlign w:val="top"/>
          </w:tcPr>
          <w:p>
            <w:pPr>
              <w:spacing w:line="360" w:lineRule="auto"/>
              <w:ind w:right="113" w:firstLine="210" w:firstLineChars="100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简历</w:t>
            </w:r>
          </w:p>
        </w:tc>
        <w:tc>
          <w:tcPr>
            <w:tcW w:w="6757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9277" w:type="dxa"/>
            <w:gridSpan w:val="11"/>
            <w:noWrap w:val="0"/>
            <w:vAlign w:val="top"/>
          </w:tcPr>
          <w:tbl>
            <w:tblPr>
              <w:tblStyle w:val="3"/>
              <w:tblpPr w:leftFromText="180" w:rightFromText="180" w:vertAnchor="text" w:horzAnchor="page" w:tblpX="6299" w:tblpY="195"/>
              <w:tblOverlap w:val="never"/>
              <w:tblW w:w="200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0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9" w:hRule="atLeast"/>
              </w:trPr>
              <w:tc>
                <w:tcPr>
                  <w:tcW w:w="2000" w:type="dxa"/>
                  <w:noWrap w:val="0"/>
                  <w:vAlign w:val="top"/>
                </w:tcPr>
                <w:p>
                  <w:pPr>
                    <w:spacing w:line="360" w:lineRule="auto"/>
                    <w:rPr>
                      <w:rFonts w:hint="eastAsia" w:ascii="宋体" w:hAnsi="宋体" w:cs="宋体"/>
                      <w:szCs w:val="21"/>
                    </w:rPr>
                  </w:pPr>
                </w:p>
                <w:p>
                  <w:pPr>
                    <w:spacing w:line="360" w:lineRule="auto"/>
                    <w:ind w:firstLine="422" w:firstLineChars="200"/>
                    <w:jc w:val="both"/>
                    <w:rPr>
                      <w:rFonts w:hint="eastAsia" w:ascii="宋体" w:hAnsi="宋体" w:cs="宋体"/>
                      <w:b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szCs w:val="21"/>
                      <w:lang w:val="en-US" w:eastAsia="zh-CN"/>
                    </w:rPr>
                    <w:t>单位</w:t>
                  </w:r>
                  <w:r>
                    <w:rPr>
                      <w:rFonts w:hint="eastAsia" w:ascii="宋体" w:hAnsi="宋体" w:cs="宋体"/>
                      <w:b/>
                      <w:szCs w:val="21"/>
                    </w:rPr>
                    <w:t>盖章处</w:t>
                  </w:r>
                </w:p>
              </w:tc>
            </w:tr>
          </w:tbl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我单位已详细了解金罐奖评选活动，确认报名参与推荐（自荐），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并承诺提报的信息、材料真实有效。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个人简历及从业经历；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请根据参评的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人物</w:t>
            </w:r>
            <w:r>
              <w:rPr>
                <w:rFonts w:hint="eastAsia" w:ascii="宋体" w:hAnsi="宋体"/>
                <w:szCs w:val="21"/>
              </w:rPr>
              <w:t>奖项类别，对照文件中奖项设置的各奖项定义编写相关的申请说明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Cs w:val="21"/>
              </w:rPr>
              <w:t>建议400字以内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bCs/>
                <w:szCs w:val="21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联系人：</w:t>
            </w: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单位：</w:t>
            </w: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职务：</w:t>
            </w:r>
          </w:p>
        </w:tc>
        <w:tc>
          <w:tcPr>
            <w:tcW w:w="225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手机：</w:t>
            </w: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电话： </w:t>
            </w: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传真：</w:t>
            </w:r>
          </w:p>
        </w:tc>
        <w:tc>
          <w:tcPr>
            <w:tcW w:w="225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0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E-mail:</w:t>
            </w:r>
          </w:p>
        </w:tc>
        <w:tc>
          <w:tcPr>
            <w:tcW w:w="180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通讯地址：</w:t>
            </w:r>
          </w:p>
        </w:tc>
        <w:tc>
          <w:tcPr>
            <w:tcW w:w="4957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cs="宋体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（注：请详细填写表格并提供相关材料，201</w:t>
      </w:r>
      <w:r>
        <w:rPr>
          <w:rFonts w:hint="eastAsia" w:ascii="楷体_GB2312" w:hAnsi="宋体" w:eastAsia="楷体_GB2312"/>
          <w:szCs w:val="21"/>
          <w:lang w:val="en-US" w:eastAsia="zh-CN"/>
        </w:rPr>
        <w:t>9</w:t>
      </w:r>
      <w:r>
        <w:rPr>
          <w:rFonts w:hint="eastAsia" w:ascii="楷体_GB2312" w:hAnsi="宋体" w:eastAsia="楷体_GB2312"/>
          <w:szCs w:val="21"/>
        </w:rPr>
        <w:t>年1</w:t>
      </w:r>
      <w:r>
        <w:rPr>
          <w:rFonts w:hint="eastAsia" w:ascii="楷体_GB2312" w:hAnsi="宋体" w:eastAsia="楷体_GB2312"/>
          <w:szCs w:val="21"/>
          <w:lang w:val="en-US" w:eastAsia="zh-CN"/>
        </w:rPr>
        <w:t>0</w:t>
      </w:r>
      <w:r>
        <w:rPr>
          <w:rFonts w:hint="eastAsia" w:ascii="楷体_GB2312" w:hAnsi="宋体" w:eastAsia="楷体_GB2312"/>
          <w:szCs w:val="21"/>
        </w:rPr>
        <w:t>月</w:t>
      </w:r>
      <w:r>
        <w:rPr>
          <w:rFonts w:hint="eastAsia" w:ascii="楷体_GB2312" w:hAnsi="宋体" w:eastAsia="楷体_GB2312"/>
          <w:szCs w:val="21"/>
          <w:lang w:val="en-US" w:eastAsia="zh-CN"/>
        </w:rPr>
        <w:t>31</w:t>
      </w:r>
      <w:r>
        <w:rPr>
          <w:rFonts w:hint="eastAsia" w:ascii="楷体_GB2312" w:hAnsi="宋体" w:eastAsia="楷体_GB2312"/>
          <w:szCs w:val="21"/>
        </w:rPr>
        <w:t>日前快递或传真至分会秘书处）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textAlignment w:val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中国物流与采购联合会危化品物流分会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电子版请发送至邮箱：</w:t>
      </w:r>
      <w:r>
        <w:rPr>
          <w:rFonts w:hint="eastAsia" w:ascii="仿宋_GB2312" w:hAnsi="宋体" w:eastAsia="仿宋_GB2312"/>
          <w:sz w:val="24"/>
        </w:rPr>
        <w:fldChar w:fldCharType="begin"/>
      </w:r>
      <w:r>
        <w:rPr>
          <w:rFonts w:hint="eastAsia" w:ascii="仿宋_GB2312" w:hAnsi="宋体" w:eastAsia="仿宋_GB2312"/>
          <w:sz w:val="24"/>
        </w:rPr>
        <w:instrText xml:space="preserve"> HYPERLINK "mailto:editor@liot.org.cn" </w:instrText>
      </w:r>
      <w:r>
        <w:rPr>
          <w:rFonts w:hint="eastAsia" w:ascii="仿宋_GB2312" w:hAnsi="宋体" w:eastAsia="仿宋_GB2312"/>
          <w:sz w:val="24"/>
        </w:rPr>
        <w:fldChar w:fldCharType="separate"/>
      </w:r>
      <w:r>
        <w:rPr>
          <w:rStyle w:val="6"/>
          <w:rFonts w:hint="eastAsia" w:ascii="仿宋_GB2312" w:hAnsi="宋体" w:eastAsia="仿宋_GB2312"/>
          <w:sz w:val="24"/>
        </w:rPr>
        <w:t>editor@liot.org.cn</w:t>
      </w:r>
      <w:r>
        <w:rPr>
          <w:rFonts w:hint="eastAsia" w:ascii="仿宋_GB2312" w:hAnsi="宋体" w:eastAsia="仿宋_GB2312"/>
          <w:sz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</w:pPr>
      <w:bookmarkStart w:id="0" w:name="_GoBack"/>
      <w:bookmarkEnd w:id="0"/>
      <w:r>
        <w:rPr>
          <w:rFonts w:hint="eastAsia" w:ascii="仿宋_GB2312" w:hAnsi="宋体" w:eastAsia="仿宋_GB2312"/>
          <w:sz w:val="24"/>
        </w:rPr>
        <w:t>地址：北京市西城区右安门西街5号    邮编：100054</w:t>
      </w:r>
    </w:p>
    <w:sectPr>
      <w:footerReference r:id="rId3" w:type="default"/>
      <w:footerReference r:id="rId4" w:type="even"/>
      <w:pgSz w:w="11906" w:h="16838"/>
      <w:pgMar w:top="1531" w:right="1588" w:bottom="141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2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060C"/>
    <w:multiLevelType w:val="singleLevel"/>
    <w:tmpl w:val="561E060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10535"/>
    <w:rsid w:val="001C7C59"/>
    <w:rsid w:val="00F126FF"/>
    <w:rsid w:val="09785CDD"/>
    <w:rsid w:val="09BE04F5"/>
    <w:rsid w:val="0E2732F6"/>
    <w:rsid w:val="10AD3A9D"/>
    <w:rsid w:val="16C0676F"/>
    <w:rsid w:val="1A590AD1"/>
    <w:rsid w:val="1B0A7663"/>
    <w:rsid w:val="1DF3799D"/>
    <w:rsid w:val="20A1675F"/>
    <w:rsid w:val="21A2588D"/>
    <w:rsid w:val="29DD1EBA"/>
    <w:rsid w:val="2A224289"/>
    <w:rsid w:val="2C7D10EC"/>
    <w:rsid w:val="34D272BF"/>
    <w:rsid w:val="3A196BBE"/>
    <w:rsid w:val="465715AF"/>
    <w:rsid w:val="4B390FA9"/>
    <w:rsid w:val="52010535"/>
    <w:rsid w:val="56F25504"/>
    <w:rsid w:val="5CF26566"/>
    <w:rsid w:val="6AC0396B"/>
    <w:rsid w:val="6E571948"/>
    <w:rsid w:val="75D062D4"/>
    <w:rsid w:val="7A8144B3"/>
    <w:rsid w:val="7AEC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nhideWhenUsed/>
    <w:qFormat/>
    <w:uiPriority w:val="99"/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2019-09-25T08:46:00Z</dcterms:created>
  <dc:creator>滚滚胖兔子</dc:creator>
  <cp:lastModifiedBy>阳儿｀ヅ</cp:lastModifiedBy>
  <dcterms:modified xsi:type="dcterms:W3CDTF">2019-09-27T08:32:00Z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