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F8" w:rsidRPr="002C02E5" w:rsidRDefault="002C02E5">
      <w:pPr>
        <w:rPr>
          <w:rFonts w:ascii="宋体" w:eastAsia="宋体" w:hAnsi="宋体" w:cs="黑体"/>
          <w:b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附件4：   </w:t>
      </w:r>
      <w:r w:rsidRPr="002C02E5">
        <w:rPr>
          <w:rFonts w:ascii="宋体" w:eastAsia="宋体" w:hAnsi="宋体" w:cs="黑体" w:hint="eastAsia"/>
          <w:b/>
          <w:szCs w:val="32"/>
        </w:rPr>
        <w:t>《中国危化品物流行业发展报告》</w:t>
      </w:r>
      <w:r w:rsidRPr="002C02E5">
        <w:rPr>
          <w:rFonts w:ascii="宋体" w:eastAsia="宋体" w:hAnsi="宋体" w:cs="黑体" w:hint="eastAsia"/>
          <w:b/>
          <w:color w:val="000000"/>
          <w:szCs w:val="32"/>
        </w:rPr>
        <w:t>（</w:t>
      </w:r>
      <w:r w:rsidRPr="002C02E5">
        <w:rPr>
          <w:rFonts w:ascii="宋体" w:eastAsia="宋体" w:hAnsi="宋体" w:cs="黑体" w:hint="eastAsia"/>
          <w:b/>
          <w:bCs/>
          <w:szCs w:val="32"/>
        </w:rPr>
        <w:t>2015版</w:t>
      </w:r>
      <w:r w:rsidRPr="002C02E5">
        <w:rPr>
          <w:rFonts w:ascii="宋体" w:eastAsia="宋体" w:hAnsi="宋体" w:cs="黑体" w:hint="eastAsia"/>
          <w:b/>
          <w:color w:val="000000"/>
          <w:szCs w:val="32"/>
        </w:rPr>
        <w:t>）</w:t>
      </w:r>
    </w:p>
    <w:p w:rsidR="001E06F8" w:rsidRPr="002C02E5" w:rsidRDefault="002C02E5">
      <w:pPr>
        <w:snapToGrid w:val="0"/>
        <w:jc w:val="center"/>
        <w:rPr>
          <w:rFonts w:ascii="宋体" w:eastAsia="宋体" w:hAnsi="宋体" w:cs="黑体"/>
          <w:b/>
          <w:szCs w:val="32"/>
        </w:rPr>
      </w:pPr>
      <w:r w:rsidRPr="002C02E5">
        <w:rPr>
          <w:rFonts w:ascii="宋体" w:eastAsia="宋体" w:hAnsi="宋体" w:cs="黑体" w:hint="eastAsia"/>
          <w:b/>
          <w:szCs w:val="32"/>
        </w:rPr>
        <w:t>刊登回执表</w:t>
      </w:r>
    </w:p>
    <w:p w:rsidR="001E06F8" w:rsidRDefault="002C02E5">
      <w:pPr>
        <w:adjustRightInd w:val="0"/>
        <w:snapToGrid w:val="0"/>
        <w:spacing w:afterLines="50" w:after="156" w:line="120" w:lineRule="auto"/>
        <w:jc w:val="left"/>
        <w:rPr>
          <w:rFonts w:ascii="华文细黑" w:eastAsia="华文细黑" w:hAnsi="华文细黑" w:cs="Arial"/>
          <w:b/>
          <w:shadow/>
          <w:color w:val="CC0000"/>
          <w:sz w:val="36"/>
          <w:szCs w:val="36"/>
        </w:rPr>
      </w:pPr>
      <w:r>
        <w:rPr>
          <w:rFonts w:ascii="华文细黑" w:eastAsia="华文细黑" w:hAnsi="华文细黑" w:cs="Arial" w:hint="eastAsia"/>
          <w:b/>
          <w:sz w:val="24"/>
        </w:rPr>
        <w:t>单位信息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7"/>
      </w:tblGrid>
      <w:tr w:rsidR="001E06F8">
        <w:trPr>
          <w:trHeight w:hRule="exact" w:val="45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名称： </w:t>
            </w:r>
          </w:p>
        </w:tc>
      </w:tr>
      <w:tr w:rsidR="001E06F8">
        <w:trPr>
          <w:trHeight w:hRule="exact" w:val="45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地址：</w:t>
            </w:r>
            <w:r>
              <w:rPr>
                <w:rFonts w:ascii="宋体" w:eastAsia="宋体" w:hAnsi="宋体" w:cs="宋体" w:hint="eastAsia"/>
                <w:b/>
                <w:color w:val="FF0000"/>
                <w:sz w:val="21"/>
                <w:szCs w:val="21"/>
              </w:rPr>
              <w:t xml:space="preserve"> </w:t>
            </w:r>
          </w:p>
        </w:tc>
      </w:tr>
    </w:tbl>
    <w:p w:rsidR="001E06F8" w:rsidRDefault="002C02E5">
      <w:pPr>
        <w:snapToGrid w:val="0"/>
        <w:spacing w:beforeLines="50" w:before="156" w:line="360" w:lineRule="auto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人员信息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1"/>
        <w:gridCol w:w="1423"/>
        <w:gridCol w:w="1573"/>
        <w:gridCol w:w="3323"/>
      </w:tblGrid>
      <w:tr w:rsidR="001E06F8">
        <w:trPr>
          <w:trHeight w:hRule="exact" w:val="454"/>
        </w:trPr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负责人姓名及职务：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手机：</w:t>
            </w:r>
          </w:p>
        </w:tc>
      </w:tr>
      <w:tr w:rsidR="001E06F8">
        <w:trPr>
          <w:trHeight w:hRule="exact" w:val="454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Email：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传真：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电话：</w:t>
            </w:r>
          </w:p>
        </w:tc>
      </w:tr>
      <w:tr w:rsidR="001E06F8">
        <w:trPr>
          <w:trHeight w:hRule="exact" w:val="454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left"/>
              <w:rPr>
                <w:rFonts w:ascii="宋体" w:eastAsia="宋体" w:hAnsi="宋体" w:cs="宋体"/>
                <w:b/>
                <w:sz w:val="21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其他人员及信息</w:t>
            </w:r>
          </w:p>
        </w:tc>
      </w:tr>
      <w:tr w:rsidR="001E06F8">
        <w:trPr>
          <w:trHeight w:hRule="exact"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Email </w:t>
            </w:r>
          </w:p>
        </w:tc>
      </w:tr>
      <w:tr w:rsidR="001E06F8">
        <w:trPr>
          <w:trHeight w:hRule="exact"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Default="001E06F8">
            <w:pPr>
              <w:spacing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Default="001E06F8">
            <w:pPr>
              <w:spacing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Default="001E06F8">
            <w:pPr>
              <w:spacing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Default="001E06F8">
            <w:pPr>
              <w:spacing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Default="001E06F8">
            <w:pPr>
              <w:spacing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1E06F8" w:rsidRDefault="002C02E5">
      <w:pPr>
        <w:snapToGrid w:val="0"/>
        <w:spacing w:beforeLines="50" w:before="156" w:afterLines="20" w:after="62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 xml:space="preserve">案例选题 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7"/>
      </w:tblGrid>
      <w:tr w:rsidR="001E06F8">
        <w:trPr>
          <w:trHeight w:val="45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题目： </w:t>
            </w:r>
          </w:p>
        </w:tc>
      </w:tr>
      <w:tr w:rsidR="001E06F8">
        <w:trPr>
          <w:trHeight w:val="45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Default="002C02E5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请说明其他的特殊要求：</w:t>
            </w:r>
          </w:p>
        </w:tc>
      </w:tr>
    </w:tbl>
    <w:p w:rsidR="001E06F8" w:rsidRDefault="002C02E5" w:rsidP="00422F03">
      <w:pPr>
        <w:snapToGrid w:val="0"/>
        <w:spacing w:beforeLines="69" w:before="215" w:afterLines="20" w:after="62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 xml:space="preserve">参与方式 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47"/>
        <w:gridCol w:w="1347"/>
        <w:gridCol w:w="1275"/>
        <w:gridCol w:w="3621"/>
      </w:tblGrid>
      <w:tr w:rsidR="001E06F8">
        <w:trPr>
          <w:trHeight w:hRule="exact" w:val="442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71571D">
            <w:pPr>
              <w:spacing w:line="40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</w:rPr>
              <w:pict>
                <v:rect id="矩形 1" o:spid="_x0000_s1026" style="position:absolute;left:0;text-align:left;margin-left:140.15pt;margin-top:5.25pt;width:12.75pt;height:12.75pt;z-index:1" o:preferrelative="t" strokeweight=".5pt">
                  <v:stroke miterlimit="2"/>
                </v:rect>
              </w:pict>
            </w:r>
            <w:r w:rsidR="002C02E5">
              <w:rPr>
                <w:rFonts w:ascii="宋体" w:eastAsia="宋体" w:hAnsi="宋体" w:cs="宋体" w:hint="eastAsia"/>
                <w:sz w:val="21"/>
              </w:rPr>
              <w:t>编委会副主任单位</w:t>
            </w:r>
            <w:r w:rsidR="002C02E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  <w:r w:rsidR="002C02E5">
              <w:rPr>
                <w:rFonts w:ascii="宋体" w:eastAsia="宋体" w:hAnsi="宋体" w:cs="宋体" w:hint="eastAsia"/>
                <w:sz w:val="21"/>
                <w:szCs w:val="21"/>
              </w:rPr>
              <w:t xml:space="preserve">6万元    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71571D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</w:rPr>
              <w:pict>
                <v:rect id="_x0000_s1027" style="position:absolute;left:0;text-align:left;margin-left:127.85pt;margin-top:5.2pt;width:12.75pt;height:12.75pt;z-index:2;mso-position-horizontal-relative:text;mso-position-vertical-relative:text" o:preferrelative="t" strokeweight=".5pt">
                  <v:stroke miterlimit="2"/>
                </v:rect>
              </w:pict>
            </w:r>
            <w:r w:rsidR="002C02E5">
              <w:rPr>
                <w:rFonts w:ascii="宋体" w:eastAsia="宋体" w:hAnsi="宋体" w:cs="宋体" w:hint="eastAsia"/>
                <w:sz w:val="21"/>
              </w:rPr>
              <w:t>编委会委员单位</w:t>
            </w:r>
            <w:r w:rsidR="002C02E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  <w:r w:rsidR="002C02E5">
              <w:rPr>
                <w:rFonts w:ascii="宋体" w:eastAsia="宋体" w:hAnsi="宋体" w:cs="宋体" w:hint="eastAsia"/>
                <w:sz w:val="21"/>
                <w:szCs w:val="21"/>
              </w:rPr>
              <w:t>3万元</w:t>
            </w:r>
          </w:p>
        </w:tc>
      </w:tr>
      <w:tr w:rsidR="001E06F8">
        <w:trPr>
          <w:trHeight w:hRule="exact" w:val="442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40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案例刊登：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（3000元/2p）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 w:rsidP="00894582">
            <w:pPr>
              <w:spacing w:line="400" w:lineRule="exact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 xml:space="preserve">报告订阅：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本（</w:t>
            </w:r>
            <w:r w:rsidR="00894582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0元/本）</w:t>
            </w:r>
          </w:p>
        </w:tc>
      </w:tr>
      <w:tr w:rsidR="001E06F8">
        <w:trPr>
          <w:trHeight w:val="5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尺寸（mm）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价格（元）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广告位选择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刊登要求</w:t>
            </w: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封二、封二旁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185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snapToGrid w:val="0"/>
              <w:spacing w:beforeLines="30" w:before="93" w:line="36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1、尺寸制作要求：彩页尺寸：185 mm*260 mm （四边留3mm出血）。</w:t>
            </w:r>
          </w:p>
          <w:p w:rsidR="001E06F8" w:rsidRDefault="002C02E5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2、格式要求：CorelDraw请存成CDR格式(分辨率300dpi)；Freehand、Illustrator请存成EPS或AI格式；</w:t>
            </w:r>
          </w:p>
          <w:p w:rsidR="001E06F8" w:rsidRDefault="002C02E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Photoshop请存成TIF或JPG格式，文件分辨率300dpi以上。</w:t>
            </w:r>
          </w:p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185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封三旁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185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封底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185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第一跨页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370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封三跨页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370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185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1E06F8">
        <w:trPr>
          <w:trHeight w:hRule="exact"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彩色插页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185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260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F8" w:rsidRDefault="001E06F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 w:rsidR="001E06F8" w:rsidRDefault="002C02E5">
      <w:pPr>
        <w:snapToGrid w:val="0"/>
        <w:spacing w:beforeLines="50" w:before="156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 xml:space="preserve">汇款信息 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2"/>
      </w:tblGrid>
      <w:tr w:rsidR="001E06F8">
        <w:trPr>
          <w:trHeight w:val="918"/>
        </w:trPr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Default="002C0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帐  户：北京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中物网联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企业管理有限公司</w:t>
            </w:r>
          </w:p>
          <w:p w:rsidR="001E06F8" w:rsidRDefault="002C0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开户行：中国工商银行北京市西四环支行（备注：北京永定路支行转西四环支行）</w:t>
            </w:r>
          </w:p>
          <w:p w:rsidR="001E06F8" w:rsidRDefault="002C02E5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帐  号：0200207709200035587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</w:tbl>
    <w:p w:rsidR="001E06F8" w:rsidRDefault="002C02E5">
      <w:pPr>
        <w:spacing w:beforeLines="50" w:before="156" w:line="360" w:lineRule="auto"/>
      </w:pPr>
      <w:r>
        <w:rPr>
          <w:rFonts w:ascii="宋体" w:eastAsia="宋体" w:hAnsi="宋体" w:cs="宋体" w:hint="eastAsia"/>
          <w:b/>
          <w:sz w:val="21"/>
          <w:szCs w:val="21"/>
        </w:rPr>
        <w:t>联系人：              电话：                邮件：</w:t>
      </w:r>
    </w:p>
    <w:sectPr w:rsidR="001E06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1D" w:rsidRDefault="0071571D" w:rsidP="00422F03">
      <w:r>
        <w:separator/>
      </w:r>
    </w:p>
  </w:endnote>
  <w:endnote w:type="continuationSeparator" w:id="0">
    <w:p w:rsidR="0071571D" w:rsidRDefault="0071571D" w:rsidP="0042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1D" w:rsidRDefault="0071571D" w:rsidP="00422F03">
      <w:r>
        <w:separator/>
      </w:r>
    </w:p>
  </w:footnote>
  <w:footnote w:type="continuationSeparator" w:id="0">
    <w:p w:rsidR="0071571D" w:rsidRDefault="0071571D" w:rsidP="0042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BB"/>
    <w:rsid w:val="001E06F8"/>
    <w:rsid w:val="00233315"/>
    <w:rsid w:val="00243D9F"/>
    <w:rsid w:val="002C02E5"/>
    <w:rsid w:val="00422F03"/>
    <w:rsid w:val="00651A78"/>
    <w:rsid w:val="006E32FE"/>
    <w:rsid w:val="0071571D"/>
    <w:rsid w:val="007C7F23"/>
    <w:rsid w:val="007D6ABB"/>
    <w:rsid w:val="00894582"/>
    <w:rsid w:val="009D4E4F"/>
    <w:rsid w:val="00BF3747"/>
    <w:rsid w:val="00D23499"/>
    <w:rsid w:val="00D8783C"/>
    <w:rsid w:val="016F05E9"/>
    <w:rsid w:val="0FB571D5"/>
    <w:rsid w:val="264C3FAF"/>
    <w:rsid w:val="319779EB"/>
    <w:rsid w:val="45E03458"/>
    <w:rsid w:val="4603646C"/>
    <w:rsid w:val="508820AE"/>
    <w:rsid w:val="60160C30"/>
    <w:rsid w:val="68785E71"/>
    <w:rsid w:val="6A025978"/>
    <w:rsid w:val="6F8B6789"/>
    <w:rsid w:val="7FA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附件4：《中国危化品物流行业发展报告》（2015版）征订服务回执表</dc:title>
  <dc:creator>User</dc:creator>
  <cp:lastModifiedBy>User</cp:lastModifiedBy>
  <cp:revision>2</cp:revision>
  <dcterms:created xsi:type="dcterms:W3CDTF">2015-01-22T07:48:00Z</dcterms:created>
  <dcterms:modified xsi:type="dcterms:W3CDTF">2015-02-05T05:45:00Z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